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31" w:rsidRPr="00C92431" w:rsidRDefault="00561E47" w:rsidP="00C92431">
      <w:pPr>
        <w:rPr>
          <w:rFonts w:ascii="XCCW Joined PC1c" w:hAnsi="XCCW Joined PC1c" w:cs="Comic Sans MS"/>
          <w:b/>
          <w:color w:val="000000"/>
          <w:sz w:val="24"/>
          <w:szCs w:val="24"/>
        </w:rPr>
      </w:pPr>
      <w:bookmarkStart w:id="0" w:name="_GoBack"/>
      <w:r>
        <w:rPr>
          <w:rFonts w:ascii="XCCW Joined PC1c" w:hAnsi="XCCW Joined PC1c"/>
          <w:b/>
          <w:noProof/>
          <w:lang w:eastAsia="en-GB"/>
        </w:rPr>
        <w:drawing>
          <wp:inline distT="0" distB="0" distL="0" distR="0">
            <wp:extent cx="9332251" cy="647962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4847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007" cy="64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92431">
        <w:rPr>
          <w:rFonts w:ascii="XCCW Joined PC1c" w:hAnsi="XCCW Joined PC1c"/>
          <w:b/>
        </w:rPr>
        <w:br w:type="page"/>
      </w:r>
    </w:p>
    <w:p w:rsidR="0002199B" w:rsidRPr="004A5FBB" w:rsidRDefault="004A5FBB" w:rsidP="004A5FBB">
      <w:pPr>
        <w:pStyle w:val="Default"/>
        <w:jc w:val="center"/>
        <w:rPr>
          <w:rFonts w:ascii="XCCW Joined PC1c" w:hAnsi="XCCW Joined PC1c"/>
          <w:b/>
        </w:rPr>
      </w:pPr>
      <w:r w:rsidRPr="004A5FBB">
        <w:rPr>
          <w:rFonts w:ascii="XCCW Joined PC1c" w:hAnsi="XCCW Joined PC1c"/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A519D11" wp14:editId="680378AE">
            <wp:simplePos x="0" y="0"/>
            <wp:positionH relativeFrom="column">
              <wp:posOffset>8629650</wp:posOffset>
            </wp:positionH>
            <wp:positionV relativeFrom="paragraph">
              <wp:posOffset>-780415</wp:posOffset>
            </wp:positionV>
            <wp:extent cx="752475" cy="77627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gh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A6">
        <w:rPr>
          <w:rFonts w:ascii="XCCW Joined PC1c" w:hAnsi="XCCW Joined PC1c"/>
          <w:b/>
        </w:rPr>
        <w:t>Year 6</w:t>
      </w:r>
      <w:r w:rsidR="0002199B" w:rsidRPr="004A5FBB">
        <w:rPr>
          <w:rFonts w:ascii="XCCW Joined PC1c" w:hAnsi="XCCW Joined PC1c"/>
          <w:b/>
        </w:rPr>
        <w:t xml:space="preserve"> Progression of curriculum skills</w:t>
      </w:r>
      <w:r w:rsidR="00AA47CB" w:rsidRPr="004A5FBB">
        <w:rPr>
          <w:rFonts w:ascii="XCCW Joined PC1c" w:hAnsi="XCCW Joined PC1c"/>
          <w:b/>
        </w:rPr>
        <w:t xml:space="preserve"> – Art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1701"/>
        <w:gridCol w:w="1843"/>
        <w:gridCol w:w="2551"/>
        <w:gridCol w:w="1418"/>
        <w:gridCol w:w="1843"/>
      </w:tblGrid>
      <w:tr w:rsidR="00587848" w:rsidTr="007955E3">
        <w:tc>
          <w:tcPr>
            <w:tcW w:w="3261" w:type="dxa"/>
          </w:tcPr>
          <w:p w:rsidR="0002199B" w:rsidRDefault="00587848" w:rsidP="0002199B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 xml:space="preserve">Drawing </w:t>
            </w:r>
          </w:p>
        </w:tc>
        <w:tc>
          <w:tcPr>
            <w:tcW w:w="3685" w:type="dxa"/>
          </w:tcPr>
          <w:p w:rsidR="0002199B" w:rsidRDefault="007E49AA" w:rsidP="0002199B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>Pa</w:t>
            </w:r>
            <w:r w:rsidR="00587848">
              <w:rPr>
                <w:rFonts w:ascii="XCCW Joined PC1c" w:hAnsi="XCCW Joined PC1c"/>
              </w:rPr>
              <w:t xml:space="preserve">inting </w:t>
            </w:r>
          </w:p>
        </w:tc>
        <w:tc>
          <w:tcPr>
            <w:tcW w:w="1701" w:type="dxa"/>
          </w:tcPr>
          <w:p w:rsidR="0002199B" w:rsidRDefault="00587848" w:rsidP="0002199B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>Collage</w:t>
            </w:r>
          </w:p>
        </w:tc>
        <w:tc>
          <w:tcPr>
            <w:tcW w:w="1843" w:type="dxa"/>
          </w:tcPr>
          <w:p w:rsidR="0002199B" w:rsidRDefault="00587848" w:rsidP="0002199B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>3D</w:t>
            </w:r>
          </w:p>
        </w:tc>
        <w:tc>
          <w:tcPr>
            <w:tcW w:w="2551" w:type="dxa"/>
          </w:tcPr>
          <w:p w:rsidR="0002199B" w:rsidRDefault="00587848" w:rsidP="0002199B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 xml:space="preserve">Printing </w:t>
            </w:r>
          </w:p>
        </w:tc>
        <w:tc>
          <w:tcPr>
            <w:tcW w:w="1418" w:type="dxa"/>
          </w:tcPr>
          <w:p w:rsidR="0002199B" w:rsidRDefault="00587848" w:rsidP="0002199B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 xml:space="preserve">Exploring </w:t>
            </w:r>
          </w:p>
        </w:tc>
        <w:tc>
          <w:tcPr>
            <w:tcW w:w="1843" w:type="dxa"/>
          </w:tcPr>
          <w:p w:rsidR="0002199B" w:rsidRDefault="00587848" w:rsidP="0002199B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>Evaluating</w:t>
            </w:r>
          </w:p>
        </w:tc>
      </w:tr>
      <w:tr w:rsidR="00587848" w:rsidTr="007955E3">
        <w:tc>
          <w:tcPr>
            <w:tcW w:w="3261" w:type="dxa"/>
          </w:tcPr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-U</w:t>
            </w:r>
            <w:r w:rsidRPr="0093447B">
              <w:rPr>
                <w:rFonts w:ascii="XCCW Joined PC1c" w:hAnsi="XCCW Joined PC1c"/>
                <w:sz w:val="20"/>
                <w:szCs w:val="20"/>
              </w:rPr>
              <w:t>se a range of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drawing media (pencil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(including different grades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of pencil), ink, biro, pastel,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proofErr w:type="gramStart"/>
            <w:r w:rsidRPr="0093447B">
              <w:rPr>
                <w:rFonts w:ascii="XCCW Joined PC1c" w:hAnsi="XCCW Joined PC1c"/>
                <w:sz w:val="20"/>
                <w:szCs w:val="20"/>
              </w:rPr>
              <w:t>charcoal</w:t>
            </w:r>
            <w:proofErr w:type="gramEnd"/>
            <w:r w:rsidRPr="0093447B">
              <w:rPr>
                <w:rFonts w:ascii="XCCW Joined PC1c" w:hAnsi="XCCW Joined PC1c"/>
                <w:sz w:val="20"/>
                <w:szCs w:val="20"/>
              </w:rPr>
              <w:t xml:space="preserve"> etc.)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U</w:t>
            </w:r>
            <w:r w:rsidRPr="0093447B">
              <w:rPr>
                <w:rFonts w:ascii="XCCW Joined PC1c" w:hAnsi="XCCW Joined PC1c"/>
                <w:sz w:val="20"/>
                <w:szCs w:val="20"/>
              </w:rPr>
              <w:t>se perspective in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proofErr w:type="gramStart"/>
            <w:r w:rsidRPr="0093447B">
              <w:rPr>
                <w:rFonts w:ascii="XCCW Joined PC1c" w:hAnsi="XCCW Joined PC1c"/>
                <w:sz w:val="20"/>
                <w:szCs w:val="20"/>
              </w:rPr>
              <w:t>their</w:t>
            </w:r>
            <w:proofErr w:type="gramEnd"/>
            <w:r w:rsidRPr="0093447B">
              <w:rPr>
                <w:rFonts w:ascii="XCCW Joined PC1c" w:hAnsi="XCCW Joined PC1c"/>
                <w:sz w:val="20"/>
                <w:szCs w:val="20"/>
              </w:rPr>
              <w:t xml:space="preserve"> drawings.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-D</w:t>
            </w:r>
            <w:r w:rsidRPr="0093447B">
              <w:rPr>
                <w:rFonts w:ascii="XCCW Joined PC1c" w:hAnsi="XCCW Joined PC1c"/>
                <w:sz w:val="20"/>
                <w:szCs w:val="20"/>
              </w:rPr>
              <w:t>raw the layout of the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proofErr w:type="gramStart"/>
            <w:r w:rsidRPr="0093447B">
              <w:rPr>
                <w:rFonts w:ascii="XCCW Joined PC1c" w:hAnsi="XCCW Joined PC1c"/>
                <w:sz w:val="20"/>
                <w:szCs w:val="20"/>
              </w:rPr>
              <w:t>figure</w:t>
            </w:r>
            <w:proofErr w:type="gramEnd"/>
            <w:r w:rsidRPr="0093447B">
              <w:rPr>
                <w:rFonts w:ascii="XCCW Joined PC1c" w:hAnsi="XCCW Joined PC1c"/>
                <w:sz w:val="20"/>
                <w:szCs w:val="20"/>
              </w:rPr>
              <w:t xml:space="preserve"> in motion.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93447B">
              <w:rPr>
                <w:rFonts w:ascii="XCCW Joined PC1c" w:hAnsi="XCCW Joined PC1c"/>
                <w:sz w:val="20"/>
                <w:szCs w:val="20"/>
              </w:rPr>
              <w:t>select different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techniques for different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purposes: shading,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proofErr w:type="gramStart"/>
            <w:r w:rsidRPr="0093447B">
              <w:rPr>
                <w:rFonts w:ascii="XCCW Joined PC1c" w:hAnsi="XCCW Joined PC1c"/>
                <w:sz w:val="20"/>
                <w:szCs w:val="20"/>
              </w:rPr>
              <w:t>smudging</w:t>
            </w:r>
            <w:proofErr w:type="gramEnd"/>
            <w:r w:rsidRPr="0093447B">
              <w:rPr>
                <w:rFonts w:ascii="XCCW Joined PC1c" w:hAnsi="XCCW Joined PC1c"/>
                <w:sz w:val="20"/>
                <w:szCs w:val="20"/>
              </w:rPr>
              <w:t>, , etc.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93447B">
              <w:rPr>
                <w:rFonts w:ascii="XCCW Joined PC1c" w:hAnsi="XCCW Joined PC1c"/>
                <w:sz w:val="20"/>
                <w:szCs w:val="20"/>
              </w:rPr>
              <w:t>confidently use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language appropriate to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proofErr w:type="gramStart"/>
            <w:r w:rsidRPr="0093447B">
              <w:rPr>
                <w:rFonts w:ascii="XCCW Joined PC1c" w:hAnsi="XCCW Joined PC1c"/>
                <w:sz w:val="20"/>
                <w:szCs w:val="20"/>
              </w:rPr>
              <w:t>skill</w:t>
            </w:r>
            <w:proofErr w:type="gramEnd"/>
            <w:r w:rsidRPr="0093447B">
              <w:rPr>
                <w:rFonts w:ascii="XCCW Joined PC1c" w:hAnsi="XCCW Joined PC1c"/>
                <w:sz w:val="20"/>
                <w:szCs w:val="20"/>
              </w:rPr>
              <w:t xml:space="preserve"> and techniques.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b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b/>
                <w:sz w:val="20"/>
                <w:szCs w:val="20"/>
              </w:rPr>
              <w:t>Exceeding</w:t>
            </w:r>
          </w:p>
          <w:p w:rsid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-draw using tonal contrast.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93447B">
              <w:rPr>
                <w:rFonts w:ascii="XCCW Joined PC1c" w:hAnsi="XCCW Joined PC1c"/>
                <w:sz w:val="20"/>
                <w:szCs w:val="20"/>
              </w:rPr>
              <w:t>consider scale and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proportion in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compositions i.e. figures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proofErr w:type="gramStart"/>
            <w:r w:rsidRPr="0093447B">
              <w:rPr>
                <w:rFonts w:ascii="XCCW Joined PC1c" w:hAnsi="XCCW Joined PC1c"/>
                <w:sz w:val="20"/>
                <w:szCs w:val="20"/>
              </w:rPr>
              <w:t>and</w:t>
            </w:r>
            <w:proofErr w:type="gramEnd"/>
            <w:r w:rsidRPr="0093447B">
              <w:rPr>
                <w:rFonts w:ascii="XCCW Joined PC1c" w:hAnsi="XCCW Joined PC1c"/>
                <w:sz w:val="20"/>
                <w:szCs w:val="20"/>
              </w:rPr>
              <w:t xml:space="preserve"> faces, landscapes etc.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93447B">
              <w:rPr>
                <w:rFonts w:ascii="XCCW Joined PC1c" w:hAnsi="XCCW Joined PC1c"/>
                <w:sz w:val="20"/>
                <w:szCs w:val="20"/>
              </w:rPr>
              <w:t>use mixed media in</w:t>
            </w:r>
          </w:p>
          <w:p w:rsidR="0002199B" w:rsidRPr="007E49AA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93447B">
              <w:rPr>
                <w:rFonts w:ascii="XCCW Joined PC1c" w:hAnsi="XCCW Joined PC1c"/>
                <w:sz w:val="20"/>
                <w:szCs w:val="20"/>
              </w:rPr>
              <w:t>completed work</w:t>
            </w:r>
          </w:p>
        </w:tc>
        <w:tc>
          <w:tcPr>
            <w:tcW w:w="3685" w:type="dxa"/>
          </w:tcPr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use complementary</w:t>
            </w:r>
          </w:p>
          <w:p w:rsidR="007955E3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proofErr w:type="gramStart"/>
            <w:r w:rsidRPr="0093447B">
              <w:rPr>
                <w:rFonts w:ascii="XCCW Joined PC1c" w:hAnsi="XCCW Joined PC1c"/>
                <w:sz w:val="20"/>
                <w:szCs w:val="20"/>
              </w:rPr>
              <w:t>colours</w:t>
            </w:r>
            <w:proofErr w:type="gramEnd"/>
            <w:r w:rsidRPr="0093447B">
              <w:rPr>
                <w:rFonts w:ascii="XCCW Joined PC1c" w:hAnsi="XCCW Joined PC1c"/>
                <w:sz w:val="20"/>
                <w:szCs w:val="20"/>
              </w:rPr>
              <w:t>.</w:t>
            </w:r>
          </w:p>
          <w:p w:rsidR="007955E3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-r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eplicate patterns, colo</w:t>
            </w:r>
            <w:r>
              <w:rPr>
                <w:rFonts w:ascii="XCCW Joined PC1c" w:hAnsi="XCCW Joined PC1c"/>
                <w:sz w:val="20"/>
                <w:szCs w:val="20"/>
              </w:rPr>
              <w:t>urs and textures in their work.</w:t>
            </w:r>
          </w:p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confidently work from imagination.</w:t>
            </w:r>
          </w:p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begin to use different kinds of paints (</w:t>
            </w:r>
            <w:proofErr w:type="spellStart"/>
            <w:r w:rsidR="0093447B" w:rsidRPr="0093447B">
              <w:rPr>
                <w:rFonts w:ascii="XCCW Joined PC1c" w:hAnsi="XCCW Joined PC1c"/>
                <w:sz w:val="20"/>
                <w:szCs w:val="20"/>
              </w:rPr>
              <w:t>Chromar</w:t>
            </w:r>
            <w:proofErr w:type="spellEnd"/>
            <w:r w:rsidR="0093447B" w:rsidRPr="0093447B">
              <w:rPr>
                <w:rFonts w:ascii="XCCW Joined PC1c" w:hAnsi="XCCW Joined PC1c"/>
                <w:sz w:val="20"/>
                <w:szCs w:val="20"/>
              </w:rPr>
              <w:t>, acrylics, watercolour etc.)</w:t>
            </w:r>
          </w:p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confidently use language appropriate to skill and technique.</w:t>
            </w:r>
          </w:p>
          <w:p w:rsidR="0093447B" w:rsidRPr="007955E3" w:rsidRDefault="0093447B" w:rsidP="0093447B">
            <w:pPr>
              <w:pStyle w:val="Default"/>
              <w:rPr>
                <w:rFonts w:ascii="XCCW Joined PC1c" w:hAnsi="XCCW Joined PC1c"/>
                <w:b/>
                <w:sz w:val="20"/>
                <w:szCs w:val="20"/>
              </w:rPr>
            </w:pPr>
            <w:r w:rsidRPr="007955E3">
              <w:rPr>
                <w:rFonts w:ascii="XCCW Joined PC1c" w:hAnsi="XCCW Joined PC1c"/>
                <w:b/>
                <w:sz w:val="20"/>
                <w:szCs w:val="20"/>
              </w:rPr>
              <w:t>Exceeding</w:t>
            </w:r>
          </w:p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use mixed media experimentations in their work: working on a surface made up of torn pasted pieces, working on cardboard, involving biros and coloured pencils.</w:t>
            </w:r>
          </w:p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 xml:space="preserve">paint using a limited palette – </w:t>
            </w:r>
            <w:proofErr w:type="spellStart"/>
            <w:r w:rsidR="0093447B" w:rsidRPr="0093447B">
              <w:rPr>
                <w:rFonts w:ascii="XCCW Joined PC1c" w:hAnsi="XCCW Joined PC1c"/>
                <w:sz w:val="20"/>
                <w:szCs w:val="20"/>
              </w:rPr>
              <w:t>eg</w:t>
            </w:r>
            <w:proofErr w:type="spellEnd"/>
            <w:r w:rsidR="0093447B" w:rsidRPr="0093447B">
              <w:rPr>
                <w:rFonts w:ascii="XCCW Joined PC1c" w:hAnsi="XCCW Joined PC1c"/>
                <w:sz w:val="20"/>
                <w:szCs w:val="20"/>
              </w:rPr>
              <w:t>, shades of 1 colour only</w:t>
            </w:r>
          </w:p>
          <w:p w:rsidR="0093447B" w:rsidRPr="007E49AA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use perspective in their paintings and compositions</w:t>
            </w:r>
          </w:p>
        </w:tc>
        <w:tc>
          <w:tcPr>
            <w:tcW w:w="1701" w:type="dxa"/>
          </w:tcPr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</w:rPr>
            </w:pPr>
            <w:r>
              <w:rPr>
                <w:rFonts w:ascii="XCCW Joined PC1c" w:hAnsi="XCCW Joined PC1c"/>
                <w:sz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</w:rPr>
              <w:t>arrange and re-arrange colours, shapes and texture for effect before completion of the final composition</w:t>
            </w:r>
          </w:p>
          <w:p w:rsidR="007955E3" w:rsidRDefault="0093447B" w:rsidP="007955E3">
            <w:pPr>
              <w:pStyle w:val="Default"/>
              <w:rPr>
                <w:rFonts w:ascii="XCCW Joined PC1c" w:hAnsi="XCCW Joined PC1c"/>
                <w:b/>
                <w:sz w:val="20"/>
              </w:rPr>
            </w:pPr>
            <w:r w:rsidRPr="007955E3">
              <w:rPr>
                <w:rFonts w:ascii="XCCW Joined PC1c" w:hAnsi="XCCW Joined PC1c"/>
                <w:b/>
                <w:sz w:val="20"/>
              </w:rPr>
              <w:t>Exceeding:</w:t>
            </w:r>
          </w:p>
          <w:p w:rsidR="0002199B" w:rsidRDefault="0093447B" w:rsidP="007955E3">
            <w:pPr>
              <w:pStyle w:val="Default"/>
              <w:rPr>
                <w:rFonts w:ascii="XCCW Joined PC1c" w:hAnsi="XCCW Joined PC1c"/>
              </w:rPr>
            </w:pPr>
            <w:r w:rsidRPr="0093447B">
              <w:rPr>
                <w:sz w:val="20"/>
              </w:rPr>
              <w:t xml:space="preserve"> </w:t>
            </w:r>
            <w:r w:rsidR="007955E3">
              <w:rPr>
                <w:rFonts w:ascii="XCCW Joined PC1c" w:hAnsi="XCCW Joined PC1c"/>
                <w:sz w:val="20"/>
              </w:rPr>
              <w:t>-p</w:t>
            </w:r>
            <w:r w:rsidRPr="0093447B">
              <w:rPr>
                <w:rFonts w:ascii="XCCW Joined PC1c" w:hAnsi="XCCW Joined PC1c"/>
                <w:sz w:val="20"/>
              </w:rPr>
              <w:t>roduce collages, that express mood (use of all other previous techniques- consolidated)</w:t>
            </w:r>
          </w:p>
        </w:tc>
        <w:tc>
          <w:tcPr>
            <w:tcW w:w="1843" w:type="dxa"/>
          </w:tcPr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able to produce more intricate patterns and textures.</w:t>
            </w:r>
          </w:p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work directly from imagination with confidence.</w:t>
            </w:r>
          </w:p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confidently use appropriate language</w:t>
            </w:r>
          </w:p>
          <w:p w:rsidR="0002199B" w:rsidRPr="007E49AA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able to take into account the properties of media being used and use appropriate media for a specific purpose</w:t>
            </w:r>
          </w:p>
        </w:tc>
        <w:tc>
          <w:tcPr>
            <w:tcW w:w="2551" w:type="dxa"/>
          </w:tcPr>
          <w:p w:rsidR="007955E3" w:rsidRDefault="007955E3" w:rsidP="007955E3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combine prints taken from different objects to produce an end piece.</w:t>
            </w:r>
          </w:p>
          <w:p w:rsidR="0093447B" w:rsidRPr="0093447B" w:rsidRDefault="007955E3" w:rsidP="007955E3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produce pictorial and patterned prints.</w:t>
            </w:r>
          </w:p>
          <w:p w:rsidR="0093447B" w:rsidRPr="0093447B" w:rsidRDefault="007955E3" w:rsidP="007955E3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use printing techniques such as relief works (batik) and tie-dye.</w:t>
            </w:r>
          </w:p>
          <w:p w:rsidR="0093447B" w:rsidRPr="007955E3" w:rsidRDefault="0093447B" w:rsidP="007955E3">
            <w:pPr>
              <w:rPr>
                <w:rFonts w:ascii="XCCW Joined PC1c" w:hAnsi="XCCW Joined PC1c"/>
                <w:b/>
                <w:sz w:val="20"/>
                <w:szCs w:val="20"/>
              </w:rPr>
            </w:pPr>
            <w:r w:rsidRPr="007955E3">
              <w:rPr>
                <w:rFonts w:ascii="XCCW Joined PC1c" w:hAnsi="XCCW Joined PC1c"/>
                <w:b/>
                <w:sz w:val="20"/>
                <w:szCs w:val="20"/>
              </w:rPr>
              <w:t>Exceeding</w:t>
            </w:r>
          </w:p>
          <w:p w:rsidR="0093447B" w:rsidRPr="0093447B" w:rsidRDefault="007955E3" w:rsidP="007955E3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overlay multiple colours</w:t>
            </w:r>
          </w:p>
          <w:p w:rsidR="0093447B" w:rsidRPr="0093447B" w:rsidRDefault="007955E3" w:rsidP="007955E3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produce detailed relief print.</w:t>
            </w:r>
          </w:p>
          <w:p w:rsidR="0002199B" w:rsidRDefault="007955E3" w:rsidP="007955E3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screen print.</w:t>
            </w:r>
          </w:p>
          <w:p w:rsidR="0093447B" w:rsidRPr="0093447B" w:rsidRDefault="007955E3" w:rsidP="007955E3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begin to overwork prints with biro / colour pencils / paints, etc.</w:t>
            </w:r>
          </w:p>
        </w:tc>
        <w:tc>
          <w:tcPr>
            <w:tcW w:w="1418" w:type="dxa"/>
          </w:tcPr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explore and experiment to plan and collect source material for future work.</w:t>
            </w:r>
          </w:p>
          <w:p w:rsidR="0093447B" w:rsidRPr="007955E3" w:rsidRDefault="0093447B" w:rsidP="0093447B">
            <w:pPr>
              <w:pStyle w:val="Default"/>
              <w:rPr>
                <w:rFonts w:ascii="XCCW Joined PC1c" w:hAnsi="XCCW Joined PC1c"/>
                <w:b/>
                <w:sz w:val="20"/>
                <w:szCs w:val="20"/>
              </w:rPr>
            </w:pPr>
            <w:r w:rsidRPr="007955E3">
              <w:rPr>
                <w:rFonts w:ascii="XCCW Joined PC1c" w:hAnsi="XCCW Joined PC1c"/>
                <w:b/>
                <w:sz w:val="20"/>
                <w:szCs w:val="20"/>
              </w:rPr>
              <w:t>Exceeding:</w:t>
            </w:r>
          </w:p>
          <w:p w:rsidR="0002199B" w:rsidRPr="007E49AA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develop their work taking into account purpose.</w:t>
            </w:r>
          </w:p>
        </w:tc>
        <w:tc>
          <w:tcPr>
            <w:tcW w:w="1843" w:type="dxa"/>
          </w:tcPr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look at and talk about the work of other artists. (</w:t>
            </w:r>
            <w:proofErr w:type="gramStart"/>
            <w:r w:rsidR="0093447B" w:rsidRPr="0093447B">
              <w:rPr>
                <w:rFonts w:ascii="XCCW Joined PC1c" w:hAnsi="XCCW Joined PC1c"/>
                <w:sz w:val="20"/>
                <w:szCs w:val="20"/>
              </w:rPr>
              <w:t>about</w:t>
            </w:r>
            <w:proofErr w:type="gramEnd"/>
            <w:r w:rsidR="0093447B" w:rsidRPr="0093447B">
              <w:rPr>
                <w:rFonts w:ascii="XCCW Joined PC1c" w:hAnsi="XCCW Joined PC1c"/>
                <w:sz w:val="20"/>
                <w:szCs w:val="20"/>
              </w:rPr>
              <w:t xml:space="preserve"> great artists, architects and designers in history.)</w:t>
            </w:r>
          </w:p>
          <w:p w:rsidR="0093447B" w:rsidRPr="0093447B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adapt and refine their work to reflect and their view of its purpose and meaning</w:t>
            </w:r>
          </w:p>
          <w:p w:rsidR="0093447B" w:rsidRPr="0093447B" w:rsidRDefault="0093447B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7955E3">
              <w:rPr>
                <w:rFonts w:ascii="XCCW Joined PC1c" w:hAnsi="XCCW Joined PC1c"/>
                <w:b/>
                <w:sz w:val="20"/>
                <w:szCs w:val="20"/>
              </w:rPr>
              <w:t>Exceeding</w:t>
            </w:r>
            <w:r w:rsidRPr="0093447B">
              <w:rPr>
                <w:rFonts w:ascii="XCCW Joined PC1c" w:hAnsi="XCCW Joined PC1c"/>
                <w:sz w:val="20"/>
                <w:szCs w:val="20"/>
              </w:rPr>
              <w:t>:</w:t>
            </w:r>
          </w:p>
          <w:p w:rsidR="0002199B" w:rsidRPr="007E49AA" w:rsidRDefault="007955E3" w:rsidP="0093447B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="0093447B" w:rsidRPr="0093447B">
              <w:rPr>
                <w:rFonts w:ascii="XCCW Joined PC1c" w:hAnsi="XCCW Joined PC1c"/>
                <w:sz w:val="20"/>
                <w:szCs w:val="20"/>
              </w:rPr>
              <w:t>analyse and comments on ideas, methods and approaches in their own and others work relating these to context.</w:t>
            </w:r>
          </w:p>
        </w:tc>
      </w:tr>
    </w:tbl>
    <w:p w:rsidR="007955E3" w:rsidRDefault="007955E3" w:rsidP="007955E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2250" w:rsidRPr="004A5FBB" w:rsidRDefault="00592250" w:rsidP="007955E3">
      <w:pPr>
        <w:pStyle w:val="Default"/>
        <w:jc w:val="center"/>
        <w:rPr>
          <w:rFonts w:ascii="XCCW Joined PC1c" w:hAnsi="XCCW Joined PC1c"/>
          <w:b/>
        </w:rPr>
      </w:pPr>
      <w:r w:rsidRPr="004A5FBB">
        <w:rPr>
          <w:rFonts w:ascii="XCCW Joined PC1c" w:hAnsi="XCCW Joined PC1c"/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CBC996A" wp14:editId="7A5646EE">
            <wp:simplePos x="0" y="0"/>
            <wp:positionH relativeFrom="column">
              <wp:posOffset>8629650</wp:posOffset>
            </wp:positionH>
            <wp:positionV relativeFrom="paragraph">
              <wp:posOffset>-780415</wp:posOffset>
            </wp:positionV>
            <wp:extent cx="752475" cy="77627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gh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A6">
        <w:rPr>
          <w:rFonts w:ascii="XCCW Joined PC1c" w:hAnsi="XCCW Joined PC1c"/>
          <w:b/>
        </w:rPr>
        <w:t>Year 6</w:t>
      </w:r>
      <w:r w:rsidRPr="004A5FBB">
        <w:rPr>
          <w:rFonts w:ascii="XCCW Joined PC1c" w:hAnsi="XCCW Joined PC1c"/>
          <w:b/>
        </w:rPr>
        <w:t xml:space="preserve"> Progression of curriculum skills</w:t>
      </w:r>
      <w:r>
        <w:rPr>
          <w:rFonts w:ascii="XCCW Joined PC1c" w:hAnsi="XCCW Joined PC1c"/>
          <w:b/>
        </w:rPr>
        <w:t xml:space="preserve"> – Computing</w:t>
      </w: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4395"/>
        <w:gridCol w:w="5386"/>
      </w:tblGrid>
      <w:tr w:rsidR="00062C24" w:rsidTr="00062C24">
        <w:tc>
          <w:tcPr>
            <w:tcW w:w="2694" w:type="dxa"/>
            <w:shd w:val="clear" w:color="auto" w:fill="auto"/>
            <w:vAlign w:val="center"/>
          </w:tcPr>
          <w:p w:rsidR="00062C24" w:rsidRPr="00062C24" w:rsidRDefault="00062C24" w:rsidP="00062C24">
            <w:pPr>
              <w:rPr>
                <w:rFonts w:ascii="XCCW Joined PC1c" w:hAnsi="XCCW Joined PC1c"/>
                <w:sz w:val="24"/>
                <w:szCs w:val="24"/>
              </w:rPr>
            </w:pPr>
            <w:r w:rsidRPr="00062C24">
              <w:rPr>
                <w:rFonts w:ascii="XCCW Joined PC1c" w:hAnsi="XCCW Joined PC1c"/>
                <w:sz w:val="24"/>
                <w:szCs w:val="24"/>
              </w:rPr>
              <w:t>Understanding Technology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C24" w:rsidRPr="00062C24" w:rsidRDefault="00062C24" w:rsidP="00062C24">
            <w:pPr>
              <w:rPr>
                <w:rFonts w:ascii="XCCW Joined PC1c" w:hAnsi="XCCW Joined PC1c"/>
                <w:sz w:val="24"/>
                <w:szCs w:val="24"/>
              </w:rPr>
            </w:pPr>
            <w:r w:rsidRPr="00062C24">
              <w:rPr>
                <w:rFonts w:ascii="XCCW Joined PC1c" w:hAnsi="XCCW Joined PC1c"/>
                <w:sz w:val="24"/>
                <w:szCs w:val="24"/>
              </w:rPr>
              <w:t>Programming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62C24" w:rsidRPr="00062C24" w:rsidRDefault="00062C24" w:rsidP="00062C24">
            <w:pPr>
              <w:rPr>
                <w:rFonts w:ascii="XCCW Joined PC1c" w:hAnsi="XCCW Joined PC1c"/>
                <w:sz w:val="24"/>
                <w:szCs w:val="24"/>
              </w:rPr>
            </w:pPr>
            <w:r w:rsidRPr="00062C24">
              <w:rPr>
                <w:rFonts w:ascii="XCCW Joined PC1c" w:hAnsi="XCCW Joined PC1c"/>
                <w:sz w:val="24"/>
                <w:szCs w:val="24"/>
              </w:rPr>
              <w:t>Digital Literacy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2C24" w:rsidRPr="00062C24" w:rsidRDefault="00062C24" w:rsidP="00062C24">
            <w:pPr>
              <w:rPr>
                <w:rFonts w:ascii="XCCW Joined PC1c" w:hAnsi="XCCW Joined PC1c"/>
                <w:sz w:val="24"/>
                <w:szCs w:val="24"/>
              </w:rPr>
            </w:pPr>
            <w:r w:rsidRPr="00062C24">
              <w:rPr>
                <w:rFonts w:ascii="XCCW Joined PC1c" w:hAnsi="XCCW Joined PC1c"/>
                <w:sz w:val="24"/>
                <w:szCs w:val="24"/>
              </w:rPr>
              <w:t>E-safety</w:t>
            </w:r>
          </w:p>
        </w:tc>
      </w:tr>
      <w:tr w:rsidR="00AD1BD6" w:rsidTr="00592250">
        <w:tc>
          <w:tcPr>
            <w:tcW w:w="2694" w:type="dxa"/>
          </w:tcPr>
          <w:p w:rsidR="00AD1BD6" w:rsidRPr="00AD1BD6" w:rsidRDefault="00AD1BD6" w:rsidP="00AD1BD6">
            <w:pPr>
              <w:pStyle w:val="Body1"/>
              <w:rPr>
                <w:rFonts w:ascii="XCCW Joined PC1c" w:hAnsi="XCCW Joined PC1c"/>
                <w:color w:val="auto"/>
                <w:sz w:val="20"/>
              </w:rPr>
            </w:pPr>
            <w:r>
              <w:rPr>
                <w:rFonts w:ascii="XCCW Joined PC1c" w:hAnsi="XCCW Joined PC1c"/>
                <w:color w:val="auto"/>
                <w:sz w:val="20"/>
              </w:rPr>
              <w:t>-B</w:t>
            </w:r>
            <w:r w:rsidRPr="00AD1BD6">
              <w:rPr>
                <w:rFonts w:ascii="XCCW Joined PC1c" w:hAnsi="XCCW Joined PC1c"/>
                <w:color w:val="auto"/>
                <w:sz w:val="20"/>
              </w:rPr>
              <w:t xml:space="preserve">egin to understand how </w:t>
            </w:r>
            <w:r w:rsidRPr="00AD1BD6">
              <w:rPr>
                <w:rFonts w:ascii="XCCW Joined PC1c" w:hAnsi="XCCW Joined PC1c"/>
                <w:b/>
                <w:color w:val="auto"/>
                <w:sz w:val="20"/>
              </w:rPr>
              <w:t>data</w:t>
            </w:r>
            <w:r w:rsidRPr="00AD1BD6">
              <w:rPr>
                <w:rFonts w:ascii="XCCW Joined PC1c" w:hAnsi="XCCW Joined PC1c"/>
                <w:color w:val="auto"/>
                <w:sz w:val="20"/>
              </w:rPr>
              <w:t xml:space="preserve"> travels across </w:t>
            </w:r>
            <w:r w:rsidRPr="00AD1BD6">
              <w:rPr>
                <w:rFonts w:ascii="XCCW Joined PC1c" w:hAnsi="XCCW Joined PC1c"/>
                <w:b/>
                <w:color w:val="auto"/>
                <w:sz w:val="20"/>
              </w:rPr>
              <w:t>networks</w:t>
            </w:r>
            <w:r w:rsidRPr="00AD1BD6">
              <w:rPr>
                <w:rFonts w:ascii="XCCW Joined PC1c" w:hAnsi="XCCW Joined PC1c"/>
                <w:color w:val="auto"/>
                <w:sz w:val="20"/>
              </w:rPr>
              <w:t xml:space="preserve"> in </w:t>
            </w:r>
            <w:r w:rsidRPr="00AD1BD6">
              <w:rPr>
                <w:rFonts w:ascii="XCCW Joined PC1c" w:hAnsi="XCCW Joined PC1c"/>
                <w:b/>
                <w:color w:val="auto"/>
                <w:sz w:val="20"/>
              </w:rPr>
              <w:t>packets</w:t>
            </w:r>
            <w:r w:rsidRPr="00AD1BD6">
              <w:rPr>
                <w:rFonts w:ascii="XCCW Joined PC1c" w:hAnsi="XCCW Joined PC1c"/>
                <w:color w:val="auto"/>
                <w:sz w:val="20"/>
              </w:rPr>
              <w:t xml:space="preserve"> and how these can be broken up and reconstructed.</w:t>
            </w:r>
          </w:p>
          <w:p w:rsidR="00AD1BD6" w:rsidRPr="00AD1BD6" w:rsidRDefault="00AD1BD6" w:rsidP="00AD1BD6">
            <w:pPr>
              <w:pStyle w:val="Body1"/>
              <w:rPr>
                <w:rFonts w:ascii="XCCW Joined PC1c" w:hAnsi="XCCW Joined PC1c"/>
                <w:color w:val="auto"/>
                <w:sz w:val="20"/>
              </w:rPr>
            </w:pPr>
          </w:p>
          <w:p w:rsidR="00AD1BD6" w:rsidRPr="00AD1BD6" w:rsidRDefault="00AD1BD6" w:rsidP="00AD1BD6">
            <w:pPr>
              <w:pStyle w:val="Body1"/>
              <w:rPr>
                <w:rFonts w:ascii="XCCW Joined PC1c" w:hAnsi="XCCW Joined PC1c"/>
                <w:color w:val="auto"/>
                <w:sz w:val="20"/>
              </w:rPr>
            </w:pPr>
            <w:r>
              <w:rPr>
                <w:rFonts w:ascii="XCCW Joined PC1c" w:hAnsi="XCCW Joined PC1c"/>
                <w:color w:val="auto"/>
                <w:sz w:val="20"/>
              </w:rPr>
              <w:t>-A</w:t>
            </w:r>
            <w:r w:rsidRPr="00AD1BD6">
              <w:rPr>
                <w:rFonts w:ascii="XCCW Joined PC1c" w:hAnsi="XCCW Joined PC1c"/>
                <w:color w:val="auto"/>
                <w:sz w:val="20"/>
              </w:rPr>
              <w:t xml:space="preserve">ppreciate how </w:t>
            </w:r>
            <w:r w:rsidRPr="00AD1BD6">
              <w:rPr>
                <w:rFonts w:ascii="XCCW Joined PC1c" w:hAnsi="XCCW Joined PC1c"/>
                <w:b/>
                <w:color w:val="auto"/>
                <w:sz w:val="20"/>
              </w:rPr>
              <w:t>search</w:t>
            </w:r>
            <w:r w:rsidRPr="00AD1BD6">
              <w:rPr>
                <w:rFonts w:ascii="XCCW Joined PC1c" w:hAnsi="XCCW Joined PC1c"/>
                <w:color w:val="auto"/>
                <w:sz w:val="20"/>
              </w:rPr>
              <w:t xml:space="preserve"> </w:t>
            </w:r>
            <w:r w:rsidRPr="00AD1BD6">
              <w:rPr>
                <w:rFonts w:ascii="XCCW Joined PC1c" w:hAnsi="XCCW Joined PC1c"/>
                <w:b/>
                <w:color w:val="auto"/>
                <w:sz w:val="20"/>
              </w:rPr>
              <w:t>results</w:t>
            </w:r>
            <w:r w:rsidRPr="00AD1BD6">
              <w:rPr>
                <w:rFonts w:ascii="XCCW Joined PC1c" w:hAnsi="XCCW Joined PC1c"/>
                <w:color w:val="auto"/>
                <w:sz w:val="20"/>
              </w:rPr>
              <w:t xml:space="preserve"> are ranked, including an understanding of the role of ‘relevance’ and ‘importance’ in finding and presenting results.</w:t>
            </w:r>
          </w:p>
          <w:p w:rsidR="00AD1BD6" w:rsidRPr="00AD1BD6" w:rsidRDefault="00AD1BD6" w:rsidP="00AD1BD6">
            <w:pPr>
              <w:rPr>
                <w:rFonts w:ascii="XCCW Joined PC1c" w:hAnsi="XCCW Joined PC1c"/>
                <w:sz w:val="20"/>
              </w:rPr>
            </w:pPr>
          </w:p>
        </w:tc>
        <w:tc>
          <w:tcPr>
            <w:tcW w:w="3543" w:type="dxa"/>
          </w:tcPr>
          <w:p w:rsidR="00AD1BD6" w:rsidRPr="00AD1BD6" w:rsidRDefault="00AD1BD6" w:rsidP="00AD1BD6">
            <w:pPr>
              <w:pStyle w:val="Default"/>
              <w:spacing w:after="60"/>
              <w:rPr>
                <w:rFonts w:ascii="XCCW Joined PC1c" w:hAnsi="XCCW Joined PC1c"/>
                <w:sz w:val="20"/>
                <w:szCs w:val="21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-D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econstruct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, improve and create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programs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including:</w:t>
            </w:r>
          </w:p>
          <w:p w:rsidR="00AD1BD6" w:rsidRPr="00AD1BD6" w:rsidRDefault="00AD1BD6" w:rsidP="00AD1BD6">
            <w:pPr>
              <w:pStyle w:val="Default"/>
              <w:numPr>
                <w:ilvl w:val="0"/>
                <w:numId w:val="18"/>
              </w:numPr>
              <w:spacing w:after="60"/>
              <w:rPr>
                <w:rFonts w:ascii="XCCW Joined PC1c" w:hAnsi="XCCW Joined PC1c"/>
                <w:sz w:val="20"/>
                <w:szCs w:val="21"/>
              </w:rPr>
            </w:pPr>
            <w:proofErr w:type="gramStart"/>
            <w:r w:rsidRPr="00AD1BD6">
              <w:rPr>
                <w:rFonts w:ascii="XCCW Joined PC1c" w:hAnsi="XCCW Joined PC1c"/>
                <w:sz w:val="20"/>
                <w:szCs w:val="21"/>
              </w:rPr>
              <w:t>using</w:t>
            </w:r>
            <w:proofErr w:type="gramEnd"/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selection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and working with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variables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>.</w:t>
            </w:r>
          </w:p>
          <w:p w:rsidR="00AD1BD6" w:rsidRPr="00AD1BD6" w:rsidRDefault="00AD1BD6" w:rsidP="00AD1BD6">
            <w:pPr>
              <w:pStyle w:val="Default"/>
              <w:numPr>
                <w:ilvl w:val="0"/>
                <w:numId w:val="18"/>
              </w:numPr>
              <w:spacing w:after="60"/>
              <w:rPr>
                <w:rFonts w:ascii="XCCW Joined PC1c" w:hAnsi="XCCW Joined PC1c"/>
                <w:b/>
                <w:sz w:val="20"/>
                <w:szCs w:val="21"/>
              </w:rPr>
            </w:pP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using the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principles of logical reasoning</w:t>
            </w:r>
          </w:p>
          <w:p w:rsidR="00AD1BD6" w:rsidRPr="00AD1BD6" w:rsidRDefault="00AD1BD6" w:rsidP="00AD1BD6">
            <w:pPr>
              <w:pStyle w:val="Default"/>
              <w:numPr>
                <w:ilvl w:val="0"/>
                <w:numId w:val="18"/>
              </w:numPr>
              <w:spacing w:after="60"/>
              <w:rPr>
                <w:rFonts w:ascii="XCCW Joined PC1c" w:hAnsi="XCCW Joined PC1c"/>
                <w:sz w:val="20"/>
                <w:szCs w:val="21"/>
              </w:rPr>
            </w:pPr>
            <w:proofErr w:type="gramStart"/>
            <w:r w:rsidRPr="00AD1BD6">
              <w:rPr>
                <w:rFonts w:ascii="XCCW Joined PC1c" w:hAnsi="XCCW Joined PC1c"/>
                <w:sz w:val="20"/>
                <w:szCs w:val="21"/>
              </w:rPr>
              <w:t>challenging</w:t>
            </w:r>
            <w:proofErr w:type="gramEnd"/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themselves by making simple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programs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increasingly complex and employ a variety of strategies to solve problems.</w:t>
            </w:r>
          </w:p>
          <w:p w:rsidR="00AD1BD6" w:rsidRPr="00AD1BD6" w:rsidRDefault="00AD1BD6" w:rsidP="00AD1BD6">
            <w:pPr>
              <w:pStyle w:val="Default"/>
              <w:spacing w:after="60"/>
              <w:ind w:left="45"/>
              <w:rPr>
                <w:rFonts w:ascii="XCCW Joined PC1c" w:hAnsi="XCCW Joined PC1c"/>
                <w:sz w:val="20"/>
                <w:szCs w:val="21"/>
              </w:rPr>
            </w:pPr>
          </w:p>
          <w:p w:rsidR="00AD1BD6" w:rsidRPr="00AD1BD6" w:rsidRDefault="00AD1BD6" w:rsidP="00AD1BD6">
            <w:pPr>
              <w:rPr>
                <w:rFonts w:ascii="XCCW Joined PC1c" w:hAnsi="XCCW Joined PC1c"/>
                <w:sz w:val="20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-E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xplain why they have structured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algorithms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as they have and describe the effect this has on a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program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>.</w:t>
            </w:r>
          </w:p>
        </w:tc>
        <w:tc>
          <w:tcPr>
            <w:tcW w:w="4395" w:type="dxa"/>
          </w:tcPr>
          <w:p w:rsidR="00AD1BD6" w:rsidRPr="00AD1BD6" w:rsidRDefault="00AD1BD6" w:rsidP="00AD1BD6">
            <w:pPr>
              <w:pStyle w:val="Body1"/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</w:pPr>
            <w:r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>-Is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 xml:space="preserve"> confident, capable and creative users of technology, selecting and making effective use of </w:t>
            </w:r>
            <w:r w:rsidRPr="00AD1BD6">
              <w:rPr>
                <w:rFonts w:ascii="XCCW Joined PC1c" w:eastAsia="Times New Roman" w:hAnsi="XCCW Joined PC1c"/>
                <w:b/>
                <w:color w:val="auto"/>
                <w:sz w:val="20"/>
                <w:lang w:bidi="x-none"/>
              </w:rPr>
              <w:t>digital resources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 xml:space="preserve"> and </w:t>
            </w:r>
            <w:r w:rsidRPr="00AD1BD6">
              <w:rPr>
                <w:rFonts w:ascii="XCCW Joined PC1c" w:eastAsia="Times New Roman" w:hAnsi="XCCW Joined PC1c"/>
                <w:b/>
                <w:color w:val="auto"/>
                <w:sz w:val="20"/>
                <w:lang w:bidi="x-none"/>
              </w:rPr>
              <w:t>devices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 xml:space="preserve"> for purpose and effect. They create </w:t>
            </w:r>
            <w:r w:rsidRPr="00AD1BD6">
              <w:rPr>
                <w:rFonts w:ascii="XCCW Joined PC1c" w:eastAsia="Times New Roman" w:hAnsi="XCCW Joined PC1c"/>
                <w:b/>
                <w:color w:val="auto"/>
                <w:sz w:val="20"/>
                <w:lang w:bidi="x-none"/>
              </w:rPr>
              <w:t>programs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 xml:space="preserve">, </w:t>
            </w:r>
            <w:r w:rsidRPr="00AD1BD6">
              <w:rPr>
                <w:rFonts w:ascii="XCCW Joined PC1c" w:eastAsia="Times New Roman" w:hAnsi="XCCW Joined PC1c"/>
                <w:b/>
                <w:color w:val="auto"/>
                <w:sz w:val="20"/>
                <w:lang w:bidi="x-none"/>
              </w:rPr>
              <w:t>systems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 xml:space="preserve"> and </w:t>
            </w:r>
            <w:r w:rsidRPr="00AD1BD6">
              <w:rPr>
                <w:rFonts w:ascii="XCCW Joined PC1c" w:eastAsia="Times New Roman" w:hAnsi="XCCW Joined PC1c"/>
                <w:b/>
                <w:color w:val="auto"/>
                <w:sz w:val="20"/>
                <w:lang w:bidi="x-none"/>
              </w:rPr>
              <w:t>digital content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>, thinking carefully about aesthetics, functionality and impact on the user.</w:t>
            </w:r>
          </w:p>
          <w:p w:rsidR="00AD1BD6" w:rsidRPr="00AD1BD6" w:rsidRDefault="00AD1BD6" w:rsidP="00AD1BD6">
            <w:pPr>
              <w:pStyle w:val="Body1"/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</w:pPr>
          </w:p>
          <w:p w:rsidR="00AD1BD6" w:rsidRPr="00AD1BD6" w:rsidRDefault="00AD1BD6" w:rsidP="00AD1BD6">
            <w:pPr>
              <w:pStyle w:val="Body1"/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</w:pPr>
            <w:r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>-I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 xml:space="preserve">dentify, collect and analyse different types of </w:t>
            </w:r>
            <w:r w:rsidRPr="00AD1BD6">
              <w:rPr>
                <w:rFonts w:ascii="XCCW Joined PC1c" w:eastAsia="Times New Roman" w:hAnsi="XCCW Joined PC1c"/>
                <w:b/>
                <w:color w:val="auto"/>
                <w:sz w:val="20"/>
                <w:lang w:bidi="x-none"/>
              </w:rPr>
              <w:t>data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 xml:space="preserve"> (e.g. Numerical, words, images, video etc.) which they manipulate and re-present as </w:t>
            </w:r>
            <w:r w:rsidRPr="00AD1BD6">
              <w:rPr>
                <w:rFonts w:ascii="XCCW Joined PC1c" w:eastAsia="Times New Roman" w:hAnsi="XCCW Joined PC1c"/>
                <w:b/>
                <w:color w:val="auto"/>
                <w:sz w:val="20"/>
                <w:lang w:bidi="x-none"/>
              </w:rPr>
              <w:t>information</w:t>
            </w:r>
            <w:r w:rsidRPr="00AD1BD6">
              <w:rPr>
                <w:rFonts w:ascii="XCCW Joined PC1c" w:eastAsia="Times New Roman" w:hAnsi="XCCW Joined PC1c"/>
                <w:color w:val="auto"/>
                <w:sz w:val="20"/>
                <w:lang w:bidi="x-none"/>
              </w:rPr>
              <w:t xml:space="preserve"> for a variety of audiences and purposes.</w:t>
            </w:r>
          </w:p>
          <w:p w:rsidR="00AD1BD6" w:rsidRDefault="00AD1BD6" w:rsidP="00AD1BD6">
            <w:pPr>
              <w:rPr>
                <w:rFonts w:ascii="XCCW Joined PC1c" w:eastAsia="Times New Roman" w:hAnsi="XCCW Joined PC1c" w:cs="Times New Roman"/>
                <w:sz w:val="20"/>
                <w:szCs w:val="20"/>
                <w:lang w:eastAsia="en-GB" w:bidi="x-none"/>
              </w:rPr>
            </w:pPr>
          </w:p>
          <w:p w:rsidR="00AD1BD6" w:rsidRPr="00AD1BD6" w:rsidRDefault="00AD1BD6" w:rsidP="00AD1BD6">
            <w:pPr>
              <w:rPr>
                <w:rFonts w:ascii="XCCW Joined PC1c" w:hAnsi="XCCW Joined PC1c"/>
                <w:sz w:val="20"/>
              </w:rPr>
            </w:pPr>
            <w:r>
              <w:rPr>
                <w:rFonts w:ascii="XCCW Joined PC1c" w:eastAsia="Times New Roman" w:hAnsi="XCCW Joined PC1c" w:cs="Times New Roman"/>
                <w:sz w:val="20"/>
                <w:szCs w:val="20"/>
                <w:lang w:eastAsia="en-GB" w:bidi="x-none"/>
              </w:rPr>
              <w:t>-Is</w:t>
            </w:r>
            <w:r w:rsidRPr="00AD1BD6">
              <w:rPr>
                <w:rFonts w:ascii="XCCW Joined PC1c" w:eastAsia="Times New Roman" w:hAnsi="XCCW Joined PC1c"/>
                <w:sz w:val="20"/>
                <w:lang w:bidi="x-none"/>
              </w:rPr>
              <w:t xml:space="preserve"> discerning in </w:t>
            </w:r>
            <w:r w:rsidRPr="00AD1BD6">
              <w:rPr>
                <w:rFonts w:ascii="XCCW Joined PC1c" w:eastAsia="Times New Roman" w:hAnsi="XCCW Joined PC1c"/>
                <w:b/>
                <w:sz w:val="20"/>
                <w:lang w:bidi="x-none"/>
              </w:rPr>
              <w:t>evaluating digital content</w:t>
            </w:r>
            <w:r w:rsidRPr="00AD1BD6">
              <w:rPr>
                <w:rFonts w:ascii="XCCW Joined PC1c" w:eastAsia="Times New Roman" w:hAnsi="XCCW Joined PC1c"/>
                <w:sz w:val="20"/>
                <w:lang w:bidi="x-none"/>
              </w:rPr>
              <w:t xml:space="preserve">. They use </w:t>
            </w:r>
            <w:r w:rsidRPr="00AD1BD6">
              <w:rPr>
                <w:rFonts w:ascii="XCCW Joined PC1c" w:eastAsia="Times New Roman" w:hAnsi="XCCW Joined PC1c"/>
                <w:b/>
                <w:sz w:val="20"/>
                <w:lang w:bidi="x-none"/>
              </w:rPr>
              <w:t>search technologies</w:t>
            </w:r>
            <w:r w:rsidRPr="00AD1BD6">
              <w:rPr>
                <w:rFonts w:ascii="XCCW Joined PC1c" w:eastAsia="Times New Roman" w:hAnsi="XCCW Joined PC1c"/>
                <w:sz w:val="20"/>
                <w:lang w:bidi="x-none"/>
              </w:rPr>
              <w:t xml:space="preserve"> effectively to respond to enquiries and support their learning.</w:t>
            </w:r>
          </w:p>
        </w:tc>
        <w:tc>
          <w:tcPr>
            <w:tcW w:w="5386" w:type="dxa"/>
          </w:tcPr>
          <w:p w:rsidR="00AD1BD6" w:rsidRDefault="00AD1BD6" w:rsidP="00AD1BD6">
            <w:pPr>
              <w:pStyle w:val="Default"/>
              <w:spacing w:after="60"/>
              <w:rPr>
                <w:rFonts w:ascii="XCCW Joined PC1c" w:hAnsi="XCCW Joined PC1c"/>
                <w:sz w:val="20"/>
                <w:szCs w:val="21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-C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ontinue to maintain, review and amend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online identities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, considering the potential impact of these on their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digital footprint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>.  They communicate in a wide variety of ways and pay careful attention to what details might be inadvertently revealed.</w:t>
            </w:r>
          </w:p>
          <w:p w:rsidR="00AD1BD6" w:rsidRPr="00AD1BD6" w:rsidRDefault="00AD1BD6" w:rsidP="00AD1BD6">
            <w:pPr>
              <w:pStyle w:val="Default"/>
              <w:spacing w:after="60"/>
              <w:rPr>
                <w:rFonts w:ascii="XCCW Joined PC1c" w:hAnsi="XCCW Joined PC1c"/>
                <w:sz w:val="20"/>
                <w:szCs w:val="21"/>
              </w:rPr>
            </w:pPr>
          </w:p>
          <w:p w:rsidR="00AD1BD6" w:rsidRPr="00AD1BD6" w:rsidRDefault="00AD1BD6" w:rsidP="00AD1BD6">
            <w:pPr>
              <w:pStyle w:val="Default"/>
              <w:spacing w:after="60"/>
              <w:rPr>
                <w:rFonts w:ascii="XCCW Joined PC1c" w:hAnsi="XCCW Joined PC1c"/>
                <w:sz w:val="20"/>
                <w:szCs w:val="21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-E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ngage in an increasing range of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online communities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safely, respectfully and responsibly both with friends and the wider online community. With adult support, they actively consider and use safety and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security settings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on a range of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digital devices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>.</w:t>
            </w:r>
          </w:p>
          <w:p w:rsidR="00AD1BD6" w:rsidRPr="00AD1BD6" w:rsidRDefault="00AD1BD6" w:rsidP="00AD1BD6">
            <w:pPr>
              <w:pStyle w:val="Default"/>
              <w:spacing w:after="60"/>
              <w:rPr>
                <w:rFonts w:ascii="XCCW Joined PC1c" w:hAnsi="XCCW Joined PC1c"/>
                <w:sz w:val="20"/>
                <w:szCs w:val="21"/>
              </w:rPr>
            </w:pPr>
          </w:p>
          <w:p w:rsidR="00AD1BD6" w:rsidRPr="00AD1BD6" w:rsidRDefault="00AD1BD6" w:rsidP="00AD1BD6">
            <w:pPr>
              <w:pStyle w:val="Default"/>
              <w:spacing w:after="60"/>
              <w:rPr>
                <w:rFonts w:ascii="XCCW Joined PC1c" w:hAnsi="XCCW Joined PC1c"/>
                <w:sz w:val="20"/>
                <w:szCs w:val="21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-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When using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online resources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and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search technologies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, pupils are increasingly discerning about what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information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they gather, checking the validity of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data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 xml:space="preserve"> and showing due respect to privacy and </w:t>
            </w:r>
            <w:r w:rsidRPr="00AD1BD6">
              <w:rPr>
                <w:rFonts w:ascii="XCCW Joined PC1c" w:hAnsi="XCCW Joined PC1c"/>
                <w:b/>
                <w:sz w:val="20"/>
                <w:szCs w:val="21"/>
              </w:rPr>
              <w:t>copyright</w:t>
            </w:r>
            <w:r w:rsidRPr="00AD1BD6">
              <w:rPr>
                <w:rFonts w:ascii="XCCW Joined PC1c" w:hAnsi="XCCW Joined PC1c"/>
                <w:sz w:val="20"/>
                <w:szCs w:val="21"/>
              </w:rPr>
              <w:t>.</w:t>
            </w:r>
          </w:p>
          <w:p w:rsidR="00AD1BD6" w:rsidRPr="00AD1BD6" w:rsidRDefault="00AD1BD6" w:rsidP="00AD1BD6">
            <w:pPr>
              <w:pStyle w:val="Default"/>
              <w:spacing w:after="60"/>
              <w:rPr>
                <w:rFonts w:ascii="XCCW Joined PC1c" w:hAnsi="XCCW Joined PC1c"/>
                <w:sz w:val="20"/>
                <w:szCs w:val="21"/>
              </w:rPr>
            </w:pPr>
          </w:p>
          <w:p w:rsidR="00AD1BD6" w:rsidRPr="00AD1BD6" w:rsidRDefault="00AD1BD6" w:rsidP="00AD1BD6">
            <w:pPr>
              <w:rPr>
                <w:rFonts w:ascii="XCCW Joined PC1c" w:hAnsi="XCCW Joined PC1c"/>
                <w:sz w:val="20"/>
              </w:rPr>
            </w:pPr>
            <w:r>
              <w:rPr>
                <w:rFonts w:ascii="XCCW Joined PC1c" w:hAnsi="XCCW Joined PC1c"/>
                <w:sz w:val="20"/>
              </w:rPr>
              <w:t>-R</w:t>
            </w:r>
            <w:r w:rsidRPr="00AD1BD6">
              <w:rPr>
                <w:rFonts w:ascii="XCCW Joined PC1c" w:hAnsi="XCCW Joined PC1c"/>
                <w:sz w:val="20"/>
              </w:rPr>
              <w:t xml:space="preserve">ecognise a range of potential online risks, including inappropriate contact or content and can identify ways of seeking support and reporting concerns.    </w:t>
            </w:r>
          </w:p>
        </w:tc>
      </w:tr>
    </w:tbl>
    <w:p w:rsidR="000E3460" w:rsidRPr="004A5FBB" w:rsidRDefault="00592250" w:rsidP="009930CD">
      <w:pPr>
        <w:jc w:val="center"/>
        <w:rPr>
          <w:rFonts w:ascii="XCCW Joined PC1c" w:hAnsi="XCCW Joined PC1c"/>
          <w:b/>
        </w:rPr>
      </w:pPr>
      <w:r>
        <w:br w:type="page"/>
      </w:r>
      <w:r w:rsidR="000E3460" w:rsidRPr="004A5FBB">
        <w:rPr>
          <w:rFonts w:ascii="XCCW Joined PC1c" w:hAnsi="XCCW Joined PC1c"/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A42E643" wp14:editId="138869A4">
            <wp:simplePos x="0" y="0"/>
            <wp:positionH relativeFrom="column">
              <wp:posOffset>8629650</wp:posOffset>
            </wp:positionH>
            <wp:positionV relativeFrom="paragraph">
              <wp:posOffset>-780415</wp:posOffset>
            </wp:positionV>
            <wp:extent cx="752475" cy="776274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gh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7E4">
        <w:rPr>
          <w:rFonts w:ascii="XCCW Joined PC1c" w:hAnsi="XCCW Joined PC1c"/>
          <w:b/>
        </w:rPr>
        <w:t xml:space="preserve">Year </w:t>
      </w:r>
      <w:r w:rsidR="008126A6">
        <w:rPr>
          <w:rFonts w:ascii="XCCW Joined PC1c" w:hAnsi="XCCW Joined PC1c"/>
          <w:b/>
        </w:rPr>
        <w:t>6</w:t>
      </w:r>
      <w:r w:rsidR="000E3460" w:rsidRPr="004A5FBB">
        <w:rPr>
          <w:rFonts w:ascii="XCCW Joined PC1c" w:hAnsi="XCCW Joined PC1c"/>
          <w:b/>
        </w:rPr>
        <w:t xml:space="preserve"> Progression of curriculum skills</w:t>
      </w:r>
      <w:r w:rsidR="00AC09BF">
        <w:rPr>
          <w:rFonts w:ascii="XCCW Joined PC1c" w:hAnsi="XCCW Joined PC1c"/>
          <w:b/>
        </w:rPr>
        <w:t xml:space="preserve"> – Geography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4027"/>
        <w:gridCol w:w="5896"/>
      </w:tblGrid>
      <w:tr w:rsidR="00AC09BF" w:rsidTr="00AC09BF">
        <w:tc>
          <w:tcPr>
            <w:tcW w:w="3261" w:type="dxa"/>
          </w:tcPr>
          <w:p w:rsidR="00AC09BF" w:rsidRDefault="00AC09BF" w:rsidP="00572F60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 xml:space="preserve">Location Knowledge </w:t>
            </w:r>
          </w:p>
        </w:tc>
        <w:tc>
          <w:tcPr>
            <w:tcW w:w="2976" w:type="dxa"/>
          </w:tcPr>
          <w:p w:rsidR="00AC09BF" w:rsidRDefault="00AC09BF" w:rsidP="00572F60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 xml:space="preserve">Place Knowledge </w:t>
            </w:r>
          </w:p>
        </w:tc>
        <w:tc>
          <w:tcPr>
            <w:tcW w:w="4027" w:type="dxa"/>
          </w:tcPr>
          <w:p w:rsidR="00AC09BF" w:rsidRDefault="00AC09BF" w:rsidP="00AC09BF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 xml:space="preserve">Human and physical </w:t>
            </w:r>
            <w:r w:rsidRPr="00AC09BF">
              <w:rPr>
                <w:rFonts w:ascii="XCCW Joined PC1c" w:hAnsi="XCCW Joined PC1c"/>
              </w:rPr>
              <w:t>geography</w:t>
            </w:r>
          </w:p>
        </w:tc>
        <w:tc>
          <w:tcPr>
            <w:tcW w:w="5896" w:type="dxa"/>
          </w:tcPr>
          <w:p w:rsidR="00AC09BF" w:rsidRDefault="00AC09BF" w:rsidP="00AC09BF">
            <w:pPr>
              <w:pStyle w:val="Default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</w:rPr>
              <w:t xml:space="preserve">Geographical skills and </w:t>
            </w:r>
            <w:r w:rsidRPr="00AC09BF">
              <w:rPr>
                <w:rFonts w:ascii="XCCW Joined PC1c" w:hAnsi="XCCW Joined PC1c"/>
              </w:rPr>
              <w:t>fieldwork</w:t>
            </w:r>
          </w:p>
        </w:tc>
      </w:tr>
      <w:tr w:rsidR="00AC09BF" w:rsidTr="00AC09BF">
        <w:tc>
          <w:tcPr>
            <w:tcW w:w="3261" w:type="dxa"/>
          </w:tcPr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-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name and locate counties an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d cities of the United Kingdom, geographical regions and their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identifying human and</w:t>
            </w:r>
          </w:p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>physical characteristics, key topographical features</w:t>
            </w:r>
          </w:p>
          <w:p w:rsid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>(including hills, mountains, coasts and rivers), and land</w:t>
            </w:r>
            <w:r w:rsidRPr="00584018"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use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patterns; and understand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 how some of these aspects have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changed over time</w:t>
            </w:r>
          </w:p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 -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identify the position and signi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ficance of latitude, longitude,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Equator, Northern Hemisphere, Southern Hemisphere, the</w:t>
            </w:r>
          </w:p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 xml:space="preserve">Tropics of Cancer and Capricorn, Arctic and 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Antarctic Circle,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the Prime/Greenwich Meridian and time zones (including</w:t>
            </w:r>
          </w:p>
          <w:p w:rsidR="00B22386" w:rsidRPr="00AC09BF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>day and night)</w:t>
            </w:r>
          </w:p>
        </w:tc>
        <w:tc>
          <w:tcPr>
            <w:tcW w:w="2976" w:type="dxa"/>
          </w:tcPr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understand geographical similarities and differences</w:t>
            </w:r>
          </w:p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>through the study of human and physical geography of a</w:t>
            </w:r>
          </w:p>
          <w:p w:rsidR="00AC09BF" w:rsidRPr="00AC09BF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>region within North or South America</w:t>
            </w:r>
          </w:p>
        </w:tc>
        <w:tc>
          <w:tcPr>
            <w:tcW w:w="4027" w:type="dxa"/>
          </w:tcPr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Describe and understand key aspects of physical and human</w:t>
            </w:r>
          </w:p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>geography, including climate zones, biomes and vegetation</w:t>
            </w:r>
          </w:p>
          <w:p w:rsidR="00584018" w:rsidRPr="00584018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>belts and the distribution of natural resources including</w:t>
            </w:r>
          </w:p>
          <w:p w:rsidR="00AC09BF" w:rsidRPr="00AC09BF" w:rsidRDefault="00584018" w:rsidP="00584018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 w:rsidRPr="00584018">
              <w:rPr>
                <w:rFonts w:ascii="XCCW Joined PC1c" w:hAnsi="XCCW Joined PC1c"/>
                <w:sz w:val="20"/>
                <w:szCs w:val="20"/>
              </w:rPr>
              <w:t>energy, food, minerals and water</w:t>
            </w:r>
          </w:p>
        </w:tc>
        <w:tc>
          <w:tcPr>
            <w:tcW w:w="5896" w:type="dxa"/>
          </w:tcPr>
          <w:p w:rsidR="00584018" w:rsidRDefault="00584018" w:rsidP="00584018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use maps, atlases, globes and digital/computer map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ping to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locate countries and describe features studied</w:t>
            </w:r>
          </w:p>
          <w:p w:rsidR="00584018" w:rsidRPr="00584018" w:rsidRDefault="00584018" w:rsidP="00584018">
            <w:pPr>
              <w:rPr>
                <w:rFonts w:ascii="XCCW Joined PC1c" w:hAnsi="XCCW Joined PC1c"/>
                <w:sz w:val="20"/>
                <w:szCs w:val="20"/>
              </w:rPr>
            </w:pPr>
          </w:p>
          <w:p w:rsidR="00584018" w:rsidRDefault="00584018" w:rsidP="00584018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use the eight points of a compass, four and six</w:t>
            </w:r>
            <w:r w:rsidRPr="00584018"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figure grid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references, symbols and key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 (including the use of Ordnance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Survey maps) to buil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d their knowledge of the United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Kingdom and the wider world</w:t>
            </w:r>
          </w:p>
          <w:p w:rsidR="00584018" w:rsidRPr="00584018" w:rsidRDefault="00584018" w:rsidP="00584018">
            <w:pPr>
              <w:rPr>
                <w:rFonts w:ascii="XCCW Joined PC1c" w:hAnsi="XCCW Joined PC1c"/>
                <w:sz w:val="20"/>
                <w:szCs w:val="20"/>
              </w:rPr>
            </w:pPr>
          </w:p>
          <w:p w:rsidR="00584018" w:rsidRPr="00584018" w:rsidRDefault="00584018" w:rsidP="00584018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use fieldwork to observ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e, measure, record, present and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explain the human and phys</w:t>
            </w:r>
            <w:r>
              <w:rPr>
                <w:rFonts w:ascii="XCCW Joined PC1c" w:hAnsi="XCCW Joined PC1c"/>
                <w:sz w:val="20"/>
                <w:szCs w:val="20"/>
              </w:rPr>
              <w:t xml:space="preserve">ical features in the local area </w:t>
            </w:r>
            <w:r w:rsidRPr="00584018">
              <w:rPr>
                <w:rFonts w:ascii="XCCW Joined PC1c" w:hAnsi="XCCW Joined PC1c"/>
                <w:sz w:val="20"/>
                <w:szCs w:val="20"/>
              </w:rPr>
              <w:t>using a range of methods, including sketch maps, plans and</w:t>
            </w:r>
          </w:p>
          <w:p w:rsidR="00AC09BF" w:rsidRPr="00AC09BF" w:rsidRDefault="00584018" w:rsidP="00584018">
            <w:pPr>
              <w:rPr>
                <w:rFonts w:ascii="XCCW Joined PC1c" w:hAnsi="XCCW Joined PC1c"/>
                <w:sz w:val="20"/>
                <w:szCs w:val="20"/>
              </w:rPr>
            </w:pPr>
            <w:proofErr w:type="gramStart"/>
            <w:r w:rsidRPr="00584018">
              <w:rPr>
                <w:rFonts w:ascii="XCCW Joined PC1c" w:hAnsi="XCCW Joined PC1c"/>
                <w:sz w:val="20"/>
                <w:szCs w:val="20"/>
              </w:rPr>
              <w:t>graphs</w:t>
            </w:r>
            <w:proofErr w:type="gramEnd"/>
            <w:r w:rsidRPr="00584018">
              <w:rPr>
                <w:rFonts w:ascii="XCCW Joined PC1c" w:hAnsi="XCCW Joined PC1c"/>
                <w:sz w:val="20"/>
                <w:szCs w:val="20"/>
              </w:rPr>
              <w:t>, and digital technologies.</w:t>
            </w:r>
          </w:p>
        </w:tc>
      </w:tr>
    </w:tbl>
    <w:p w:rsidR="00532256" w:rsidRPr="004A5FBB" w:rsidRDefault="00532256" w:rsidP="00FF1918">
      <w:pPr>
        <w:pStyle w:val="Default"/>
        <w:jc w:val="center"/>
        <w:rPr>
          <w:rFonts w:ascii="XCCW Joined PC1c" w:hAnsi="XCCW Joined PC1c"/>
          <w:b/>
        </w:rPr>
      </w:pPr>
      <w:r w:rsidRPr="004A5FBB">
        <w:rPr>
          <w:rFonts w:ascii="XCCW Joined PC1c" w:hAnsi="XCCW Joined PC1c"/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1E33A50C" wp14:editId="3E4F7AE0">
            <wp:simplePos x="0" y="0"/>
            <wp:positionH relativeFrom="column">
              <wp:posOffset>8629650</wp:posOffset>
            </wp:positionH>
            <wp:positionV relativeFrom="paragraph">
              <wp:posOffset>-780415</wp:posOffset>
            </wp:positionV>
            <wp:extent cx="752475" cy="77627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gh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A6">
        <w:rPr>
          <w:rFonts w:ascii="XCCW Joined PC1c" w:hAnsi="XCCW Joined PC1c"/>
          <w:b/>
        </w:rPr>
        <w:t>Year 6</w:t>
      </w:r>
      <w:r w:rsidRPr="004A5FBB">
        <w:rPr>
          <w:rFonts w:ascii="XCCW Joined PC1c" w:hAnsi="XCCW Joined PC1c"/>
          <w:b/>
        </w:rPr>
        <w:t xml:space="preserve"> Progression of curriculum skills</w:t>
      </w:r>
      <w:r>
        <w:rPr>
          <w:rFonts w:ascii="XCCW Joined PC1c" w:hAnsi="XCCW Joined PC1c"/>
          <w:b/>
        </w:rPr>
        <w:t xml:space="preserve"> – History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5386"/>
        <w:gridCol w:w="2693"/>
        <w:gridCol w:w="2127"/>
        <w:gridCol w:w="2268"/>
      </w:tblGrid>
      <w:tr w:rsidR="00532256" w:rsidTr="00340386">
        <w:tc>
          <w:tcPr>
            <w:tcW w:w="3828" w:type="dxa"/>
          </w:tcPr>
          <w:p w:rsidR="00532256" w:rsidRPr="0004361C" w:rsidRDefault="00532256" w:rsidP="00572F60">
            <w:pPr>
              <w:pStyle w:val="Default"/>
              <w:rPr>
                <w:rFonts w:ascii="XCCW Joined PC1c" w:hAnsi="XCCW Joined PC1c"/>
                <w:sz w:val="22"/>
              </w:rPr>
            </w:pPr>
            <w:r w:rsidRPr="0004361C">
              <w:rPr>
                <w:rFonts w:ascii="XCCW Joined PC1c" w:hAnsi="XCCW Joined PC1c"/>
                <w:sz w:val="22"/>
              </w:rPr>
              <w:t>Chronological understanding</w:t>
            </w:r>
          </w:p>
        </w:tc>
        <w:tc>
          <w:tcPr>
            <w:tcW w:w="5386" w:type="dxa"/>
          </w:tcPr>
          <w:p w:rsidR="00532256" w:rsidRPr="0004361C" w:rsidRDefault="00532256" w:rsidP="00572F60">
            <w:pPr>
              <w:pStyle w:val="Default"/>
              <w:rPr>
                <w:rFonts w:ascii="XCCW Joined PC1c" w:hAnsi="XCCW Joined PC1c"/>
                <w:sz w:val="22"/>
              </w:rPr>
            </w:pPr>
            <w:r w:rsidRPr="0004361C">
              <w:rPr>
                <w:rFonts w:ascii="XCCW Joined PC1c" w:hAnsi="XCCW Joined PC1c"/>
                <w:sz w:val="22"/>
              </w:rPr>
              <w:t>Knowledge and understanding of past events, people and changes in the past</w:t>
            </w:r>
          </w:p>
        </w:tc>
        <w:tc>
          <w:tcPr>
            <w:tcW w:w="2693" w:type="dxa"/>
          </w:tcPr>
          <w:p w:rsidR="00532256" w:rsidRPr="0004361C" w:rsidRDefault="00532256" w:rsidP="00572F60">
            <w:pPr>
              <w:pStyle w:val="Default"/>
              <w:rPr>
                <w:rFonts w:ascii="XCCW Joined PC1c" w:hAnsi="XCCW Joined PC1c"/>
                <w:sz w:val="22"/>
              </w:rPr>
            </w:pPr>
            <w:r w:rsidRPr="0004361C">
              <w:rPr>
                <w:rFonts w:ascii="XCCW Joined PC1c" w:hAnsi="XCCW Joined PC1c"/>
                <w:sz w:val="22"/>
              </w:rPr>
              <w:t>Historical interpretation</w:t>
            </w:r>
          </w:p>
        </w:tc>
        <w:tc>
          <w:tcPr>
            <w:tcW w:w="2127" w:type="dxa"/>
          </w:tcPr>
          <w:p w:rsidR="00532256" w:rsidRPr="0004361C" w:rsidRDefault="00532256" w:rsidP="00572F60">
            <w:pPr>
              <w:pStyle w:val="Default"/>
              <w:rPr>
                <w:rFonts w:ascii="XCCW Joined PC1c" w:hAnsi="XCCW Joined PC1c"/>
                <w:sz w:val="22"/>
              </w:rPr>
            </w:pPr>
            <w:r w:rsidRPr="0004361C">
              <w:rPr>
                <w:rFonts w:ascii="XCCW Joined PC1c" w:hAnsi="XCCW Joined PC1c"/>
                <w:sz w:val="22"/>
              </w:rPr>
              <w:t>Historical enquiry</w:t>
            </w:r>
          </w:p>
        </w:tc>
        <w:tc>
          <w:tcPr>
            <w:tcW w:w="2268" w:type="dxa"/>
          </w:tcPr>
          <w:p w:rsidR="00532256" w:rsidRPr="0004361C" w:rsidRDefault="00532256" w:rsidP="00572F60">
            <w:pPr>
              <w:pStyle w:val="Default"/>
              <w:rPr>
                <w:rFonts w:ascii="XCCW Joined PC1c" w:hAnsi="XCCW Joined PC1c"/>
                <w:sz w:val="22"/>
              </w:rPr>
            </w:pPr>
            <w:r w:rsidRPr="0004361C">
              <w:rPr>
                <w:rFonts w:ascii="XCCW Joined PC1c" w:hAnsi="XCCW Joined PC1c"/>
                <w:sz w:val="22"/>
              </w:rPr>
              <w:t>Organisation and communication</w:t>
            </w:r>
          </w:p>
        </w:tc>
      </w:tr>
      <w:tr w:rsidR="00532256" w:rsidTr="00340386">
        <w:tc>
          <w:tcPr>
            <w:tcW w:w="3828" w:type="dxa"/>
          </w:tcPr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-Use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timelines to place events, periods and cultural movements from around the world.</w:t>
            </w: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-U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se timelines to demonstrate changes and developments in culture, technology, religion and society. </w:t>
            </w: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-Use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these key periods as reference points: BC, AD Romans, Anglo-Saxons, Tudors, Stuarts, Georgians, Victorians and Today. </w:t>
            </w: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-Describe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main changes in a period in history using words such as: social, religious, political, technological and cultural. </w:t>
            </w: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532256" w:rsidRPr="0053225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>Name date of any significant event studied from past and place it correctly on a timeline.</w:t>
            </w:r>
          </w:p>
        </w:tc>
        <w:tc>
          <w:tcPr>
            <w:tcW w:w="5386" w:type="dxa"/>
          </w:tcPr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-Choose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reliable sources of factual evidence to describe: houses and settlements; culture and leisure activities; clothes, way of life and actions of people; buildings and their uses; people’s beliefs, religion and attitudes; things of importance to people; differences between lives of rich and poor.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-Identify 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>how any of above may have changed during a time period.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-Give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own reasons why changes may have occurred, backed up with evidence.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-Show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identified changes on a timeline.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-Describe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similarities and differences between some people, events and objects studied.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-Describe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how some changes affect life today.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532256" w:rsidRPr="0053225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-Make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links between some features of past societies.</w:t>
            </w:r>
          </w:p>
        </w:tc>
        <w:tc>
          <w:tcPr>
            <w:tcW w:w="2693" w:type="dxa"/>
          </w:tcPr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-Understand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that the past has been represented in different ways.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-Suggest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accurate and plausible reasons for how/why aspects of the past have been represented and interpreted in different ways.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532256" w:rsidRPr="0053225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-Know and understand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that some evidence is propaganda, opinion or misinformation and that this affects interpretations of history.</w:t>
            </w:r>
          </w:p>
        </w:tc>
        <w:tc>
          <w:tcPr>
            <w:tcW w:w="2127" w:type="dxa"/>
          </w:tcPr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-Identify 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>and uses different sources of information and artefacts.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-Evaluate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the usefulness and accurateness of different sources of evidence.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-Select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the most appropriate source of evidence for particular tasks.</w:t>
            </w:r>
          </w:p>
          <w:p w:rsidR="00340386" w:rsidRPr="0034038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</w:p>
          <w:p w:rsidR="00532256" w:rsidRPr="00532256" w:rsidRDefault="00340386" w:rsidP="00340386">
            <w:pPr>
              <w:pStyle w:val="Default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-Form 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>own opinions about historical events from a range of sources.</w:t>
            </w:r>
          </w:p>
        </w:tc>
        <w:tc>
          <w:tcPr>
            <w:tcW w:w="2268" w:type="dxa"/>
          </w:tcPr>
          <w:p w:rsidR="00340386" w:rsidRDefault="00340386" w:rsidP="00145DC7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-Present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information in an organised and clearly structured way. </w:t>
            </w:r>
          </w:p>
          <w:p w:rsidR="00340386" w:rsidRDefault="00340386" w:rsidP="00145DC7">
            <w:pPr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Make use of different ways of presenting information. </w:t>
            </w:r>
          </w:p>
          <w:p w:rsidR="00340386" w:rsidRDefault="00340386" w:rsidP="00340386">
            <w:pPr>
              <w:rPr>
                <w:rFonts w:ascii="XCCW Joined PC1c" w:hAnsi="XCCW Joined PC1c"/>
                <w:sz w:val="20"/>
                <w:szCs w:val="20"/>
              </w:rPr>
            </w:pPr>
          </w:p>
          <w:p w:rsidR="00340386" w:rsidRDefault="00340386" w:rsidP="00340386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-Present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information in the most appropriate way (</w:t>
            </w:r>
            <w:proofErr w:type="spellStart"/>
            <w:r w:rsidRPr="00340386">
              <w:rPr>
                <w:rFonts w:ascii="XCCW Joined PC1c" w:hAnsi="XCCW Joined PC1c"/>
                <w:sz w:val="20"/>
                <w:szCs w:val="20"/>
              </w:rPr>
              <w:t>eg</w:t>
            </w:r>
            <w:proofErr w:type="spellEnd"/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written explanation/tables and charts/labelled diagram). </w:t>
            </w:r>
          </w:p>
          <w:p w:rsidR="00340386" w:rsidRDefault="00340386" w:rsidP="00340386">
            <w:pPr>
              <w:rPr>
                <w:rFonts w:ascii="XCCW Joined PC1c" w:hAnsi="XCCW Joined PC1c"/>
                <w:sz w:val="20"/>
                <w:szCs w:val="20"/>
              </w:rPr>
            </w:pPr>
          </w:p>
          <w:p w:rsidR="00532256" w:rsidRPr="00532256" w:rsidRDefault="00340386" w:rsidP="00340386">
            <w:pPr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-Make</w:t>
            </w:r>
            <w:r w:rsidRPr="00340386">
              <w:rPr>
                <w:rFonts w:ascii="XCCW Joined PC1c" w:hAnsi="XCCW Joined PC1c"/>
                <w:sz w:val="20"/>
                <w:szCs w:val="20"/>
              </w:rPr>
              <w:t xml:space="preserve"> accurate use of specific dates and terms.</w:t>
            </w:r>
          </w:p>
        </w:tc>
      </w:tr>
    </w:tbl>
    <w:p w:rsidR="00532256" w:rsidRPr="00532256" w:rsidRDefault="00532256" w:rsidP="009F3920">
      <w:pPr>
        <w:autoSpaceDE w:val="0"/>
        <w:autoSpaceDN w:val="0"/>
        <w:adjustRightInd w:val="0"/>
        <w:spacing w:after="0" w:line="240" w:lineRule="auto"/>
        <w:jc w:val="center"/>
        <w:rPr>
          <w:rFonts w:ascii="XCCW Joined PC1c" w:hAnsi="XCCW Joined PC1c" w:cs="Comic Sans MS"/>
          <w:b/>
          <w:color w:val="000000"/>
          <w:sz w:val="24"/>
          <w:szCs w:val="24"/>
        </w:rPr>
      </w:pPr>
      <w:r w:rsidRPr="00532256">
        <w:rPr>
          <w:rFonts w:ascii="XCCW Joined PC1c" w:hAnsi="XCCW Joined PC1c" w:cs="Comic Sans MS"/>
          <w:b/>
          <w:noProof/>
          <w:color w:val="00000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779BB3F4" wp14:editId="2B538783">
            <wp:simplePos x="0" y="0"/>
            <wp:positionH relativeFrom="column">
              <wp:posOffset>8629650</wp:posOffset>
            </wp:positionH>
            <wp:positionV relativeFrom="paragraph">
              <wp:posOffset>-780415</wp:posOffset>
            </wp:positionV>
            <wp:extent cx="752475" cy="776274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gh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A6">
        <w:rPr>
          <w:rFonts w:ascii="XCCW Joined PC1c" w:hAnsi="XCCW Joined PC1c" w:cs="Comic Sans MS"/>
          <w:b/>
          <w:color w:val="000000"/>
          <w:sz w:val="24"/>
          <w:szCs w:val="24"/>
        </w:rPr>
        <w:t>Year 6</w:t>
      </w:r>
      <w:r w:rsidRPr="00532256">
        <w:rPr>
          <w:rFonts w:ascii="XCCW Joined PC1c" w:hAnsi="XCCW Joined PC1c" w:cs="Comic Sans MS"/>
          <w:b/>
          <w:color w:val="000000"/>
          <w:sz w:val="24"/>
          <w:szCs w:val="24"/>
        </w:rPr>
        <w:t xml:space="preserve"> Progression of curriculum skills</w:t>
      </w:r>
      <w:r w:rsidR="008B1948">
        <w:rPr>
          <w:rFonts w:ascii="XCCW Joined PC1c" w:hAnsi="XCCW Joined PC1c" w:cs="Comic Sans MS"/>
          <w:b/>
          <w:color w:val="000000"/>
          <w:sz w:val="24"/>
          <w:szCs w:val="24"/>
        </w:rPr>
        <w:t xml:space="preserve"> – DT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260"/>
        <w:gridCol w:w="2977"/>
        <w:gridCol w:w="2977"/>
      </w:tblGrid>
      <w:tr w:rsidR="00DE2102" w:rsidRPr="00532256" w:rsidTr="00F5115B">
        <w:tc>
          <w:tcPr>
            <w:tcW w:w="3686" w:type="dxa"/>
          </w:tcPr>
          <w:p w:rsidR="008B1948" w:rsidRPr="00532256" w:rsidRDefault="008B1948" w:rsidP="00532256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4"/>
                <w:szCs w:val="24"/>
              </w:rPr>
            </w:pPr>
            <w:r>
              <w:rPr>
                <w:rFonts w:ascii="XCCW Joined PC1c" w:hAnsi="XCCW Joined PC1c" w:cs="Comic Sans MS"/>
                <w:color w:val="000000"/>
                <w:sz w:val="24"/>
                <w:szCs w:val="24"/>
              </w:rPr>
              <w:t xml:space="preserve">Designing </w:t>
            </w:r>
          </w:p>
        </w:tc>
        <w:tc>
          <w:tcPr>
            <w:tcW w:w="3402" w:type="dxa"/>
          </w:tcPr>
          <w:p w:rsidR="008B1948" w:rsidRPr="00532256" w:rsidRDefault="008B1948" w:rsidP="00532256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4"/>
                <w:szCs w:val="24"/>
              </w:rPr>
            </w:pPr>
            <w:r>
              <w:rPr>
                <w:rFonts w:ascii="XCCW Joined PC1c" w:hAnsi="XCCW Joined PC1c" w:cs="Comic Sans MS"/>
                <w:color w:val="000000"/>
                <w:sz w:val="24"/>
                <w:szCs w:val="24"/>
              </w:rPr>
              <w:t xml:space="preserve">Making </w:t>
            </w:r>
          </w:p>
        </w:tc>
        <w:tc>
          <w:tcPr>
            <w:tcW w:w="3260" w:type="dxa"/>
          </w:tcPr>
          <w:p w:rsidR="008B1948" w:rsidRPr="00532256" w:rsidRDefault="008B1948" w:rsidP="00532256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4"/>
                <w:szCs w:val="24"/>
              </w:rPr>
            </w:pPr>
            <w:r>
              <w:rPr>
                <w:rFonts w:ascii="XCCW Joined PC1c" w:hAnsi="XCCW Joined PC1c" w:cs="Comic Sans MS"/>
                <w:color w:val="000000"/>
                <w:sz w:val="24"/>
                <w:szCs w:val="24"/>
              </w:rPr>
              <w:t xml:space="preserve">Evaluating </w:t>
            </w:r>
          </w:p>
        </w:tc>
        <w:tc>
          <w:tcPr>
            <w:tcW w:w="2977" w:type="dxa"/>
          </w:tcPr>
          <w:p w:rsidR="008B1948" w:rsidRPr="00532256" w:rsidRDefault="008B1948" w:rsidP="00532256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4"/>
                <w:szCs w:val="24"/>
              </w:rPr>
            </w:pPr>
            <w:r w:rsidRPr="0004361C">
              <w:rPr>
                <w:rFonts w:ascii="XCCW Joined PC1c" w:hAnsi="XCCW Joined PC1c" w:cs="Comic Sans MS"/>
                <w:color w:val="000000"/>
                <w:sz w:val="20"/>
                <w:szCs w:val="24"/>
              </w:rPr>
              <w:t xml:space="preserve">Technical Knowledge </w:t>
            </w:r>
          </w:p>
        </w:tc>
        <w:tc>
          <w:tcPr>
            <w:tcW w:w="2977" w:type="dxa"/>
          </w:tcPr>
          <w:p w:rsidR="008B1948" w:rsidRPr="00532256" w:rsidRDefault="008B1948" w:rsidP="00532256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4"/>
                <w:szCs w:val="24"/>
              </w:rPr>
            </w:pPr>
            <w:r w:rsidRPr="00A236A1">
              <w:rPr>
                <w:rFonts w:ascii="XCCW Joined PC1c" w:hAnsi="XCCW Joined PC1c" w:cs="Comic Sans MS"/>
                <w:color w:val="000000"/>
                <w:szCs w:val="24"/>
              </w:rPr>
              <w:t xml:space="preserve">Cooking and Nutrition </w:t>
            </w:r>
          </w:p>
        </w:tc>
      </w:tr>
      <w:tr w:rsidR="00C126FF" w:rsidRPr="00DD23C6" w:rsidTr="00F5115B">
        <w:tc>
          <w:tcPr>
            <w:tcW w:w="3686" w:type="dxa"/>
          </w:tcPr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t>Understanding contexts,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t>users and purposes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work confidently within a range of contexts, such as the home, school, leisure, culture,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enterprise, industry and the wider environment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describe the purpose of their products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indicate the design features of their products that will appeal to intended users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explain how particular parts of their products work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carry out research, using surveys, interviews, questionnaires and web-based resources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identify the needs, wants, preferences and values of particular individuals and groups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develop a simple design specification to guide their thinking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lastRenderedPageBreak/>
              <w:t>Generating, developing, modelling and communicating ideas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share and clarify ideas through discussion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model their ideas using prototypes and pattern pieces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use annotated sketches, cross-sectional drawings and exploded diagrams to develop and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communicate their ideas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use computer-aided design to develop and communicate their ideas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generate innovative ideas, drawing on research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make design decisions, taking account of constraints such as time, resources and cost</w:t>
            </w:r>
          </w:p>
        </w:tc>
        <w:tc>
          <w:tcPr>
            <w:tcW w:w="3402" w:type="dxa"/>
          </w:tcPr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lastRenderedPageBreak/>
              <w:t>Planning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select tools and equipment suitable for the task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explain their choice of tools and equipment in relation to the skills and techniques they will be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using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select materials and components suitable for the task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explain their choice of materials and components according to functional properties and</w:t>
            </w:r>
          </w:p>
          <w:p w:rsidR="00C126FF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aesthetic qualities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C43DD9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produce appropriate lists of tools, equipment and materials that they need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C43DD9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formulate step-by-step plans as a guide to making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t>Practical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t>skills and techniques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- follow procedures for safety and hygiene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lastRenderedPageBreak/>
              <w:t>• use a wider range of materials and components than KS1, including construction materials and kits, textiles, food ingredients, mechanical components and electrical components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accurately measure, mark out, cut and shape materials and components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accurately assemble, join and combine materials and components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accurately apply a range of finishing techniques, including those from art and design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use techniques that involve a number of steps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demonstrate resourcefulness when tackling practical problems</w:t>
            </w:r>
          </w:p>
        </w:tc>
        <w:tc>
          <w:tcPr>
            <w:tcW w:w="3260" w:type="dxa"/>
          </w:tcPr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lastRenderedPageBreak/>
              <w:t>Own ideas and products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- identify the strengths and areas for development in their ideas and products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consider the views of others, including intended users, to improve their work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C43DD9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critically evaluate the quality of the design, manufacture and fitness for purpose of their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C43DD9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products as they design and make</w:t>
            </w:r>
          </w:p>
          <w:p w:rsidR="00C126FF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20"/>
                <w:szCs w:val="16"/>
              </w:rPr>
            </w:pPr>
            <w:r w:rsidRPr="00C43DD9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• evaluate their ideas and products against their original design specification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t>Existing products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 xml:space="preserve">- Investigate and analyse: 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well products have been designed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well products have been made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why materials have been chosen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lastRenderedPageBreak/>
              <w:t>• what methods of construction have been used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well products work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well products achieve their purposes</w:t>
            </w:r>
          </w:p>
          <w:p w:rsidR="00C126FF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well products meet user needs and wants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much products cost to make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innovative products are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sustainable the materials in products are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what impact products have beyond their intended purpose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b/>
                <w:color w:val="000000"/>
                <w:sz w:val="20"/>
                <w:szCs w:val="16"/>
              </w:rPr>
              <w:t>Key events and individuals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Know about inventors, designers, engineers, chefs and manufacturers who have developed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ground-breaking products</w:t>
            </w:r>
          </w:p>
        </w:tc>
        <w:tc>
          <w:tcPr>
            <w:tcW w:w="2977" w:type="dxa"/>
          </w:tcPr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lastRenderedPageBreak/>
              <w:t>Making products work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color w:val="231F20"/>
                <w:sz w:val="20"/>
                <w:szCs w:val="16"/>
              </w:rPr>
              <w:t>Know</w:t>
            </w: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t xml:space="preserve">: 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to use learning from science to help design and make products that work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to use learning from mathematics to help design and make products that work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that materials have both functional properties and aesthetic qualities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that materials can be combined and mixed to create more useful characteristics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that mechanical and electrical systems have an input, process and output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F5115B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the correct technical vocabulary for the projects they are undertaking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lastRenderedPageBreak/>
              <w:t>• how mechanical systems such as cams or pulleys or gears create movement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more complex electrical circuits and components can be used to create functional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products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to program a computer to monitor changes in the environment and control their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products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how to reinforce and strengthen a 3D framework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that a 3D textiles product can be made from a combination of fabric shapes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16"/>
              </w:rPr>
            </w:pPr>
            <w:r w:rsidRPr="00C43DD9">
              <w:rPr>
                <w:rFonts w:ascii="XCCW Joined PC1c" w:hAnsi="XCCW Joined PC1c" w:cs="Comic Sans MS"/>
                <w:color w:val="000000"/>
                <w:sz w:val="20"/>
                <w:szCs w:val="16"/>
              </w:rPr>
              <w:t>• that a recipe can be adapted by adding or substituting one or more ingredients</w:t>
            </w:r>
          </w:p>
        </w:tc>
        <w:tc>
          <w:tcPr>
            <w:tcW w:w="2977" w:type="dxa"/>
          </w:tcPr>
          <w:p w:rsidR="00C126FF" w:rsidRPr="00F5115B" w:rsidRDefault="00C126FF" w:rsidP="00C126FF">
            <w:pPr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lastRenderedPageBreak/>
              <w:t>Where food comes from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20"/>
                <w:szCs w:val="16"/>
              </w:rPr>
            </w:pPr>
            <w:r w:rsidRPr="00F5115B">
              <w:rPr>
                <w:rFonts w:ascii="XCCW Joined PC1c" w:hAnsi="XCCW Joined PC1c"/>
                <w:sz w:val="20"/>
                <w:szCs w:val="16"/>
              </w:rPr>
              <w:t>- Know that food is grown (such as tomatoes, wheat and potatoes), reared (such as pigs, chickens</w:t>
            </w:r>
          </w:p>
          <w:p w:rsidR="00C126FF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20"/>
                <w:szCs w:val="16"/>
              </w:rPr>
            </w:pPr>
            <w:r w:rsidRPr="00F5115B">
              <w:rPr>
                <w:rFonts w:ascii="XCCW Joined PC1c" w:hAnsi="XCCW Joined PC1c"/>
                <w:sz w:val="20"/>
                <w:szCs w:val="16"/>
              </w:rPr>
              <w:t>and cattle) and caught (such as fish) in the UK, Europe and the wider world</w:t>
            </w:r>
          </w:p>
          <w:p w:rsidR="00C126FF" w:rsidRPr="00C43DD9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20"/>
                <w:szCs w:val="16"/>
              </w:rPr>
            </w:pPr>
            <w:r w:rsidRPr="00C43DD9">
              <w:rPr>
                <w:rFonts w:ascii="XCCW Joined PC1c" w:hAnsi="XCCW Joined PC1c"/>
                <w:sz w:val="20"/>
                <w:szCs w:val="16"/>
              </w:rPr>
              <w:t>• that seasons may affect the food available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20"/>
                <w:szCs w:val="16"/>
              </w:rPr>
            </w:pPr>
            <w:r w:rsidRPr="00C43DD9">
              <w:rPr>
                <w:rFonts w:ascii="XCCW Joined PC1c" w:hAnsi="XCCW Joined PC1c"/>
                <w:sz w:val="20"/>
                <w:szCs w:val="16"/>
              </w:rPr>
              <w:t>• how food is processed into ingredients that can be eaten or used in cooking</w:t>
            </w:r>
          </w:p>
          <w:p w:rsidR="00C126FF" w:rsidRPr="00F5115B" w:rsidRDefault="00C126FF" w:rsidP="00C126FF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</w:pPr>
            <w:r w:rsidRPr="00F5115B">
              <w:rPr>
                <w:rFonts w:ascii="XCCW Joined PC1c" w:hAnsi="XCCW Joined PC1c" w:cs="HelveticaNeue"/>
                <w:b/>
                <w:color w:val="231F20"/>
                <w:sz w:val="20"/>
                <w:szCs w:val="16"/>
              </w:rPr>
              <w:t>Food preparation, cooking and nutrition</w:t>
            </w:r>
          </w:p>
          <w:p w:rsidR="00C126FF" w:rsidRPr="00F5115B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F5115B">
              <w:rPr>
                <w:rFonts w:ascii="XCCW Joined PC1c" w:hAnsi="XCCW Joined PC1c"/>
                <w:sz w:val="20"/>
                <w:szCs w:val="16"/>
              </w:rPr>
              <w:t>Know:</w:t>
            </w:r>
          </w:p>
          <w:p w:rsidR="00C126FF" w:rsidRPr="00F5115B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F5115B">
              <w:rPr>
                <w:rFonts w:ascii="XCCW Joined PC1c" w:hAnsi="XCCW Joined PC1c"/>
                <w:sz w:val="20"/>
                <w:szCs w:val="16"/>
              </w:rPr>
              <w:t>• how to prepare and cook a variety of predominantly savoury dishes safely and hygienically</w:t>
            </w:r>
          </w:p>
          <w:p w:rsidR="00C126FF" w:rsidRPr="00F5115B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F5115B">
              <w:rPr>
                <w:rFonts w:ascii="XCCW Joined PC1c" w:hAnsi="XCCW Joined PC1c"/>
                <w:sz w:val="20"/>
                <w:szCs w:val="16"/>
              </w:rPr>
              <w:lastRenderedPageBreak/>
              <w:t>including, where appropriate, the use of a heat source</w:t>
            </w:r>
          </w:p>
          <w:p w:rsidR="00C126FF" w:rsidRPr="00F5115B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F5115B">
              <w:rPr>
                <w:rFonts w:ascii="XCCW Joined PC1c" w:hAnsi="XCCW Joined PC1c"/>
                <w:sz w:val="20"/>
                <w:szCs w:val="16"/>
              </w:rPr>
              <w:t>• how to use a range of techniques such as peeling, chopping, slicing, grating, mixing,</w:t>
            </w:r>
          </w:p>
          <w:p w:rsidR="00C126FF" w:rsidRPr="00F5115B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F5115B">
              <w:rPr>
                <w:rFonts w:ascii="XCCW Joined PC1c" w:hAnsi="XCCW Joined PC1c"/>
                <w:sz w:val="20"/>
                <w:szCs w:val="16"/>
              </w:rPr>
              <w:t>spreading, kneading and baking</w:t>
            </w:r>
          </w:p>
          <w:p w:rsidR="00C126FF" w:rsidRPr="00F5115B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F5115B">
              <w:rPr>
                <w:rFonts w:ascii="XCCW Joined PC1c" w:hAnsi="XCCW Joined PC1c"/>
                <w:sz w:val="20"/>
                <w:szCs w:val="16"/>
              </w:rPr>
              <w:t>In early KS2 pupils should also know:</w:t>
            </w:r>
          </w:p>
          <w:p w:rsidR="00C126FF" w:rsidRPr="00C43DD9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C43DD9">
              <w:rPr>
                <w:rFonts w:ascii="XCCW Joined PC1c" w:hAnsi="XCCW Joined PC1c"/>
                <w:sz w:val="20"/>
                <w:szCs w:val="16"/>
              </w:rPr>
              <w:t>• that recipes can be adapted to change the appearance, taste, texture and aroma</w:t>
            </w:r>
          </w:p>
          <w:p w:rsidR="00C126FF" w:rsidRPr="00C43DD9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C43DD9">
              <w:rPr>
                <w:rFonts w:ascii="XCCW Joined PC1c" w:hAnsi="XCCW Joined PC1c"/>
                <w:sz w:val="20"/>
                <w:szCs w:val="16"/>
              </w:rPr>
              <w:t>• that different food and drink contain different substances – nutrients, water and fibre – that</w:t>
            </w:r>
          </w:p>
          <w:p w:rsidR="00C126FF" w:rsidRPr="00F5115B" w:rsidRDefault="00C126FF" w:rsidP="00C126FF">
            <w:pPr>
              <w:rPr>
                <w:rFonts w:ascii="XCCW Joined PC1c" w:hAnsi="XCCW Joined PC1c"/>
                <w:sz w:val="20"/>
                <w:szCs w:val="16"/>
              </w:rPr>
            </w:pPr>
            <w:r w:rsidRPr="00C43DD9">
              <w:rPr>
                <w:rFonts w:ascii="XCCW Joined PC1c" w:hAnsi="XCCW Joined PC1c"/>
                <w:sz w:val="20"/>
                <w:szCs w:val="16"/>
              </w:rPr>
              <w:t>are needed for health</w:t>
            </w:r>
          </w:p>
        </w:tc>
      </w:tr>
    </w:tbl>
    <w:p w:rsidR="00532256" w:rsidRDefault="00532256"/>
    <w:p w:rsidR="00C126FF" w:rsidRDefault="00C126FF" w:rsidP="00C126FF">
      <w:pPr>
        <w:autoSpaceDE w:val="0"/>
        <w:autoSpaceDN w:val="0"/>
        <w:adjustRightInd w:val="0"/>
        <w:spacing w:after="0" w:line="240" w:lineRule="auto"/>
        <w:rPr>
          <w:rFonts w:ascii="XCCW Joined PC1c" w:hAnsi="XCCW Joined PC1c" w:cs="Comic Sans MS"/>
          <w:b/>
          <w:color w:val="000000"/>
          <w:sz w:val="24"/>
          <w:szCs w:val="24"/>
        </w:rPr>
      </w:pPr>
    </w:p>
    <w:p w:rsidR="00644FD5" w:rsidRPr="00644FD5" w:rsidRDefault="00644FD5" w:rsidP="00C126FF">
      <w:pPr>
        <w:autoSpaceDE w:val="0"/>
        <w:autoSpaceDN w:val="0"/>
        <w:adjustRightInd w:val="0"/>
        <w:spacing w:after="0" w:line="240" w:lineRule="auto"/>
        <w:jc w:val="center"/>
        <w:rPr>
          <w:rFonts w:ascii="XCCW Joined PC1c" w:hAnsi="XCCW Joined PC1c" w:cs="Comic Sans MS"/>
          <w:b/>
          <w:color w:val="000000"/>
          <w:sz w:val="24"/>
          <w:szCs w:val="24"/>
        </w:rPr>
      </w:pPr>
      <w:r w:rsidRPr="00644FD5">
        <w:rPr>
          <w:rFonts w:ascii="XCCW Joined PC1c" w:hAnsi="XCCW Joined PC1c" w:cs="Comic Sans MS"/>
          <w:b/>
          <w:noProof/>
          <w:color w:val="00000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4F972863" wp14:editId="74F54CB5">
            <wp:simplePos x="0" y="0"/>
            <wp:positionH relativeFrom="column">
              <wp:posOffset>8629650</wp:posOffset>
            </wp:positionH>
            <wp:positionV relativeFrom="paragraph">
              <wp:posOffset>-780415</wp:posOffset>
            </wp:positionV>
            <wp:extent cx="752475" cy="776274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gh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A6">
        <w:rPr>
          <w:rFonts w:ascii="XCCW Joined PC1c" w:hAnsi="XCCW Joined PC1c" w:cs="Comic Sans MS"/>
          <w:b/>
          <w:color w:val="000000"/>
          <w:sz w:val="24"/>
          <w:szCs w:val="24"/>
        </w:rPr>
        <w:t>Year 6</w:t>
      </w:r>
      <w:r w:rsidRPr="00644FD5">
        <w:rPr>
          <w:rFonts w:ascii="XCCW Joined PC1c" w:hAnsi="XCCW Joined PC1c" w:cs="Comic Sans MS"/>
          <w:b/>
          <w:color w:val="000000"/>
          <w:sz w:val="24"/>
          <w:szCs w:val="24"/>
        </w:rPr>
        <w:t xml:space="preserve"> Progression of curriculum skills</w:t>
      </w:r>
      <w:r>
        <w:rPr>
          <w:rFonts w:ascii="XCCW Joined PC1c" w:hAnsi="XCCW Joined PC1c" w:cs="Comic Sans MS"/>
          <w:b/>
          <w:color w:val="000000"/>
          <w:sz w:val="24"/>
          <w:szCs w:val="24"/>
        </w:rPr>
        <w:t xml:space="preserve"> – </w:t>
      </w:r>
      <w:r w:rsidR="00D67F78">
        <w:rPr>
          <w:rFonts w:ascii="XCCW Joined PC1c" w:hAnsi="XCCW Joined PC1c" w:cs="Comic Sans MS"/>
          <w:b/>
          <w:color w:val="000000"/>
          <w:sz w:val="24"/>
          <w:szCs w:val="24"/>
        </w:rPr>
        <w:t>PE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0"/>
        <w:gridCol w:w="6379"/>
        <w:gridCol w:w="4253"/>
      </w:tblGrid>
      <w:tr w:rsidR="00CD518F" w:rsidRPr="00644FD5" w:rsidTr="00C126FF">
        <w:tc>
          <w:tcPr>
            <w:tcW w:w="5670" w:type="dxa"/>
          </w:tcPr>
          <w:p w:rsidR="00CD518F" w:rsidRPr="00644FD5" w:rsidRDefault="00CD518F" w:rsidP="00644FD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4"/>
                <w:szCs w:val="24"/>
              </w:rPr>
            </w:pPr>
            <w:r w:rsidRPr="00CD518F">
              <w:rPr>
                <w:rFonts w:ascii="XCCW Joined PC1c" w:hAnsi="XCCW Joined PC1c" w:cs="Comic Sans MS"/>
                <w:color w:val="000000"/>
                <w:sz w:val="24"/>
                <w:szCs w:val="24"/>
              </w:rPr>
              <w:t>Reflect and evaluate</w:t>
            </w:r>
          </w:p>
        </w:tc>
        <w:tc>
          <w:tcPr>
            <w:tcW w:w="6379" w:type="dxa"/>
          </w:tcPr>
          <w:p w:rsidR="00CD518F" w:rsidRPr="00644FD5" w:rsidRDefault="00CD518F" w:rsidP="00644FD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4"/>
                <w:szCs w:val="24"/>
              </w:rPr>
            </w:pPr>
            <w:r w:rsidRPr="00CD518F">
              <w:rPr>
                <w:rFonts w:ascii="XCCW Joined PC1c" w:hAnsi="XCCW Joined PC1c" w:cs="Comic Sans MS"/>
                <w:color w:val="000000"/>
                <w:sz w:val="24"/>
                <w:szCs w:val="24"/>
              </w:rPr>
              <w:t>Move with control</w:t>
            </w:r>
          </w:p>
        </w:tc>
        <w:tc>
          <w:tcPr>
            <w:tcW w:w="4253" w:type="dxa"/>
          </w:tcPr>
          <w:p w:rsidR="00CD518F" w:rsidRPr="00644FD5" w:rsidRDefault="00CD518F" w:rsidP="00644FD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4"/>
                <w:szCs w:val="24"/>
              </w:rPr>
            </w:pPr>
            <w:r w:rsidRPr="00CD518F">
              <w:rPr>
                <w:rFonts w:ascii="XCCW Joined PC1c" w:hAnsi="XCCW Joined PC1c" w:cs="Comic Sans MS"/>
                <w:color w:val="000000"/>
                <w:sz w:val="24"/>
                <w:szCs w:val="24"/>
              </w:rPr>
              <w:t>Plan and implement</w:t>
            </w:r>
          </w:p>
        </w:tc>
      </w:tr>
      <w:tr w:rsidR="00CD518F" w:rsidRPr="00644FD5" w:rsidTr="00C126FF">
        <w:tc>
          <w:tcPr>
            <w:tcW w:w="5670" w:type="dxa"/>
          </w:tcPr>
          <w:p w:rsidR="00CD518F" w:rsidRPr="00CD518F" w:rsidRDefault="00CD518F" w:rsidP="00644FD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- </w:t>
            </w:r>
            <w:r w:rsidRPr="00CD518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Reflect on and evaluate evidence when making personal choices or bringing about improvements in performance and behaviour.</w:t>
            </w:r>
          </w:p>
          <w:p w:rsidR="009D6B4F" w:rsidRPr="009D6B4F" w:rsidRDefault="009D6B4F" w:rsidP="009D6B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compare and comment on the skills, techniques and ideas used in my work and in others’ </w:t>
            </w: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and 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use this to improve my performance </w:t>
            </w:r>
          </w:p>
          <w:p w:rsidR="009D6B4F" w:rsidRPr="009D6B4F" w:rsidRDefault="009D6B4F" w:rsidP="009D6B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describ</w:t>
            </w: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e the effects exercise has the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body </w:t>
            </w:r>
          </w:p>
          <w:p w:rsidR="009D6B4F" w:rsidRPr="009D6B4F" w:rsidRDefault="009D6B4F" w:rsidP="009D6B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describe how val</w:t>
            </w: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uable physical exercise is to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health </w:t>
            </w:r>
          </w:p>
          <w:p w:rsidR="009D6B4F" w:rsidRPr="009D6B4F" w:rsidRDefault="009D6B4F" w:rsidP="009D6B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analyse and comment on skills and techniques and how they are applied in my own and in others’ work </w:t>
            </w:r>
          </w:p>
          <w:p w:rsidR="009D6B4F" w:rsidRPr="009D6B4F" w:rsidRDefault="009D6B4F" w:rsidP="009D6B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modify and refine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ski</w:t>
            </w: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lls and techniques to improve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performance </w:t>
            </w:r>
          </w:p>
          <w:p w:rsidR="009D6B4F" w:rsidRPr="009D6B4F" w:rsidRDefault="009D6B4F" w:rsidP="009D6B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e</w:t>
            </w: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xplain how different parts of the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body react during different types of exercise </w:t>
            </w:r>
          </w:p>
          <w:p w:rsidR="009D6B4F" w:rsidRPr="009D6B4F" w:rsidRDefault="009D6B4F" w:rsidP="009D6B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warm up and cool down in ways that suit the activity </w:t>
            </w:r>
          </w:p>
          <w:p w:rsidR="005151FD" w:rsidRPr="00CD518F" w:rsidRDefault="009D6B4F" w:rsidP="009D6B4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describe why regul</w:t>
            </w: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ar, safe exercise is good for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fitness and health</w:t>
            </w:r>
          </w:p>
        </w:tc>
        <w:tc>
          <w:tcPr>
            <w:tcW w:w="6379" w:type="dxa"/>
          </w:tcPr>
          <w:p w:rsidR="00CD518F" w:rsidRPr="00CD518F" w:rsidRDefault="00CD518F" w:rsidP="00644FD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- </w:t>
            </w:r>
            <w:r w:rsidRPr="00CD518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Move with ease, poise, stability and control in a range of physical contexts.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  <w:t xml:space="preserve">Dance </w:t>
            </w:r>
          </w:p>
          <w:p w:rsid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movements are controlled and express emotion or feeling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make complex sequences that include changes in direction, level and speed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prepare and perform to an audience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show precision, control and fluency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dance matches the mood of the accompanying music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practise and perform with control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  <w:t xml:space="preserve">Gym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combine actions, shapes and balances in my gymnastic performance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movements are clear, accurate and consistent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movements include very controlled balances, shapes, levels and actions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  <w:t xml:space="preserve">Athletics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choose the best pace for running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controlled in take-off and landing when jumping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accurate when throwing for distance </w:t>
            </w:r>
          </w:p>
          <w:p w:rsidR="00CD518F" w:rsidRPr="00F96EDD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accurate control, speed, strength and stamina in my athletics</w:t>
            </w:r>
          </w:p>
        </w:tc>
        <w:tc>
          <w:tcPr>
            <w:tcW w:w="4253" w:type="dxa"/>
          </w:tcPr>
          <w:p w:rsidR="00CD518F" w:rsidRPr="00CD518F" w:rsidRDefault="00CD518F" w:rsidP="00644FD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- </w:t>
            </w:r>
            <w:r w:rsidRPr="00CD518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Generate and implement ideas, plans and strategies, exploring alternatives.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  <w:t xml:space="preserve">Dance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-refine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dances with style and artistic intention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-choose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own dance steps or movements and develop them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  <w:t xml:space="preserve">Gym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-l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ink and adapt actions together into a well-timed sequence </w:t>
            </w:r>
          </w:p>
          <w:p w:rsid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</w:pPr>
            <w:r w:rsidRPr="009D6B4F"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  <w:t xml:space="preserve">Games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b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select and combine my skills, techniques and ideas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-apply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skills, techniques and ideas accurately, appropriately and consistently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use tactics and follow rules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plan my approach to attaching and defending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use a range of shots and strokes to strike a ball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strike a ball on the volley </w:t>
            </w:r>
          </w:p>
          <w:p w:rsidR="009D6B4F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-adapt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 xml:space="preserve"> skills to different situations </w:t>
            </w:r>
          </w:p>
          <w:p w:rsidR="005151FD" w:rsidRPr="009D6B4F" w:rsidRDefault="009D6B4F" w:rsidP="009D6B4F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20"/>
                <w:szCs w:val="20"/>
              </w:rPr>
            </w:pPr>
            <w:r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-</w:t>
            </w:r>
            <w:r w:rsidRPr="009D6B4F">
              <w:rPr>
                <w:rFonts w:ascii="XCCW Joined PC1c" w:hAnsi="XCCW Joined PC1c" w:cs="Comic Sans MS"/>
                <w:color w:val="000000"/>
                <w:sz w:val="20"/>
                <w:szCs w:val="20"/>
              </w:rPr>
              <w:t>know and follow the event rules</w:t>
            </w:r>
          </w:p>
        </w:tc>
      </w:tr>
    </w:tbl>
    <w:p w:rsidR="00644FD5" w:rsidRDefault="00644FD5"/>
    <w:p w:rsidR="00F84954" w:rsidRDefault="00F84954"/>
    <w:sectPr w:rsidR="00F84954" w:rsidSect="00AA47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425"/>
    <w:multiLevelType w:val="hybridMultilevel"/>
    <w:tmpl w:val="B1AEE666"/>
    <w:lvl w:ilvl="0" w:tplc="256E758C">
      <w:start w:val="5"/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10D"/>
    <w:multiLevelType w:val="hybridMultilevel"/>
    <w:tmpl w:val="9D64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6B20"/>
    <w:multiLevelType w:val="hybridMultilevel"/>
    <w:tmpl w:val="556C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34B8"/>
    <w:multiLevelType w:val="hybridMultilevel"/>
    <w:tmpl w:val="8982A31C"/>
    <w:lvl w:ilvl="0" w:tplc="360E044E">
      <w:start w:val="5"/>
      <w:numFmt w:val="bullet"/>
      <w:lvlText w:val="-"/>
      <w:lvlJc w:val="left"/>
      <w:pPr>
        <w:ind w:left="405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4534C9A"/>
    <w:multiLevelType w:val="hybridMultilevel"/>
    <w:tmpl w:val="97DE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17A7"/>
    <w:multiLevelType w:val="hybridMultilevel"/>
    <w:tmpl w:val="7190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7164"/>
    <w:multiLevelType w:val="hybridMultilevel"/>
    <w:tmpl w:val="6B26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247B"/>
    <w:multiLevelType w:val="hybridMultilevel"/>
    <w:tmpl w:val="6DC8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4A3D"/>
    <w:multiLevelType w:val="hybridMultilevel"/>
    <w:tmpl w:val="9BFC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0B8A"/>
    <w:multiLevelType w:val="hybridMultilevel"/>
    <w:tmpl w:val="85E2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B42FF"/>
    <w:multiLevelType w:val="hybridMultilevel"/>
    <w:tmpl w:val="094C025A"/>
    <w:lvl w:ilvl="0" w:tplc="256E758C">
      <w:start w:val="5"/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D4A7A"/>
    <w:multiLevelType w:val="hybridMultilevel"/>
    <w:tmpl w:val="DC8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B383F"/>
    <w:multiLevelType w:val="hybridMultilevel"/>
    <w:tmpl w:val="1198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22E00"/>
    <w:multiLevelType w:val="hybridMultilevel"/>
    <w:tmpl w:val="BC468268"/>
    <w:lvl w:ilvl="0" w:tplc="C1EC2BF4">
      <w:start w:val="5"/>
      <w:numFmt w:val="bullet"/>
      <w:lvlText w:val="-"/>
      <w:lvlJc w:val="left"/>
      <w:pPr>
        <w:ind w:left="405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E591582"/>
    <w:multiLevelType w:val="hybridMultilevel"/>
    <w:tmpl w:val="1E642DB2"/>
    <w:lvl w:ilvl="0" w:tplc="C1EC2BF4">
      <w:start w:val="5"/>
      <w:numFmt w:val="bullet"/>
      <w:lvlText w:val="-"/>
      <w:lvlJc w:val="left"/>
      <w:pPr>
        <w:ind w:left="405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75E5"/>
    <w:multiLevelType w:val="hybridMultilevel"/>
    <w:tmpl w:val="F1AC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69A4"/>
    <w:multiLevelType w:val="hybridMultilevel"/>
    <w:tmpl w:val="FD0A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D7A12"/>
    <w:multiLevelType w:val="hybridMultilevel"/>
    <w:tmpl w:val="767E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9B"/>
    <w:rsid w:val="0002199B"/>
    <w:rsid w:val="0004361C"/>
    <w:rsid w:val="00055D80"/>
    <w:rsid w:val="00062C24"/>
    <w:rsid w:val="000B54F1"/>
    <w:rsid w:val="000C7347"/>
    <w:rsid w:val="000E3460"/>
    <w:rsid w:val="000E775B"/>
    <w:rsid w:val="00145DC7"/>
    <w:rsid w:val="00163E7C"/>
    <w:rsid w:val="001B33EC"/>
    <w:rsid w:val="00225BC6"/>
    <w:rsid w:val="0023748E"/>
    <w:rsid w:val="002605B9"/>
    <w:rsid w:val="00273272"/>
    <w:rsid w:val="00280DC1"/>
    <w:rsid w:val="00283210"/>
    <w:rsid w:val="0028499B"/>
    <w:rsid w:val="002F22E7"/>
    <w:rsid w:val="00312CD0"/>
    <w:rsid w:val="00340386"/>
    <w:rsid w:val="003458F4"/>
    <w:rsid w:val="0039151E"/>
    <w:rsid w:val="00466277"/>
    <w:rsid w:val="00497F26"/>
    <w:rsid w:val="004A5FBB"/>
    <w:rsid w:val="004B72F5"/>
    <w:rsid w:val="004D3A87"/>
    <w:rsid w:val="004F064F"/>
    <w:rsid w:val="005151FD"/>
    <w:rsid w:val="00532256"/>
    <w:rsid w:val="00561E47"/>
    <w:rsid w:val="00584018"/>
    <w:rsid w:val="00587848"/>
    <w:rsid w:val="00592250"/>
    <w:rsid w:val="00644FD5"/>
    <w:rsid w:val="00667BA5"/>
    <w:rsid w:val="0068087C"/>
    <w:rsid w:val="00694CB0"/>
    <w:rsid w:val="00767532"/>
    <w:rsid w:val="007955E3"/>
    <w:rsid w:val="007E49AA"/>
    <w:rsid w:val="007F556C"/>
    <w:rsid w:val="008126A6"/>
    <w:rsid w:val="008B1948"/>
    <w:rsid w:val="0093447B"/>
    <w:rsid w:val="009557E4"/>
    <w:rsid w:val="009930CD"/>
    <w:rsid w:val="009D6B4F"/>
    <w:rsid w:val="009F3920"/>
    <w:rsid w:val="00A11DC6"/>
    <w:rsid w:val="00A236A1"/>
    <w:rsid w:val="00A34711"/>
    <w:rsid w:val="00A6799C"/>
    <w:rsid w:val="00A725AD"/>
    <w:rsid w:val="00AA47CB"/>
    <w:rsid w:val="00AC09BF"/>
    <w:rsid w:val="00AD1BD6"/>
    <w:rsid w:val="00AE51A5"/>
    <w:rsid w:val="00B22386"/>
    <w:rsid w:val="00B97538"/>
    <w:rsid w:val="00BB3125"/>
    <w:rsid w:val="00BD4B14"/>
    <w:rsid w:val="00C126FF"/>
    <w:rsid w:val="00C36221"/>
    <w:rsid w:val="00C92431"/>
    <w:rsid w:val="00CC2B65"/>
    <w:rsid w:val="00CD518F"/>
    <w:rsid w:val="00D67F78"/>
    <w:rsid w:val="00DD23C6"/>
    <w:rsid w:val="00DE08F1"/>
    <w:rsid w:val="00DE2102"/>
    <w:rsid w:val="00EA688D"/>
    <w:rsid w:val="00EF4C67"/>
    <w:rsid w:val="00F5115B"/>
    <w:rsid w:val="00F84954"/>
    <w:rsid w:val="00F96EDD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3B655-8F22-4E7B-BD19-193C08AE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99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848"/>
    <w:pPr>
      <w:ind w:left="720"/>
      <w:contextualSpacing/>
    </w:pPr>
  </w:style>
  <w:style w:type="paragraph" w:customStyle="1" w:styleId="Body1">
    <w:name w:val="Body 1"/>
    <w:rsid w:val="0059225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Aubert</dc:creator>
  <cp:keywords/>
  <dc:description/>
  <cp:lastModifiedBy>Julie Aubert</cp:lastModifiedBy>
  <cp:revision>11</cp:revision>
  <dcterms:created xsi:type="dcterms:W3CDTF">2016-07-30T16:30:00Z</dcterms:created>
  <dcterms:modified xsi:type="dcterms:W3CDTF">2016-09-02T11:30:00Z</dcterms:modified>
</cp:coreProperties>
</file>