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color w:val="0000ff"/>
          <w:u w:val="single"/>
        </w:rPr>
      </w:pPr>
      <w:r w:rsidDel="00000000" w:rsidR="00000000" w:rsidRPr="00000000">
        <w:rPr>
          <w:b w:val="1"/>
          <w:color w:val="0000ff"/>
          <w:u w:val="single"/>
          <w:rtl w:val="0"/>
        </w:rPr>
        <w:t xml:space="preserve">Good morning! </w:t>
      </w:r>
    </w:p>
    <w:p w:rsidR="00000000" w:rsidDel="00000000" w:rsidP="00000000" w:rsidRDefault="00000000" w:rsidRPr="00000000" w14:paraId="00000002">
      <w:pPr>
        <w:rPr>
          <w:b w:val="1"/>
          <w:color w:val="0000ff"/>
          <w:u w:val="single"/>
        </w:rPr>
      </w:pPr>
      <w:r w:rsidDel="00000000" w:rsidR="00000000" w:rsidRPr="00000000">
        <w:rPr>
          <w:rtl w:val="0"/>
        </w:rPr>
      </w:r>
    </w:p>
    <w:p w:rsidR="00000000" w:rsidDel="00000000" w:rsidP="00000000" w:rsidRDefault="00000000" w:rsidRPr="00000000" w14:paraId="00000003">
      <w:pPr>
        <w:rPr>
          <w:b w:val="1"/>
          <w:color w:val="0000ff"/>
          <w:u w:val="single"/>
        </w:rPr>
      </w:pPr>
      <w:r w:rsidDel="00000000" w:rsidR="00000000" w:rsidRPr="00000000">
        <w:rPr>
          <w:b w:val="1"/>
          <w:color w:val="0000ff"/>
          <w:u w:val="single"/>
          <w:rtl w:val="0"/>
        </w:rPr>
        <w:t xml:space="preserve">Here are some learning activities for today Tuesday 20th June</w:t>
      </w:r>
    </w:p>
    <w:p w:rsidR="00000000" w:rsidDel="00000000" w:rsidP="00000000" w:rsidRDefault="00000000" w:rsidRPr="00000000" w14:paraId="00000004">
      <w:pPr>
        <w:rPr>
          <w:b w:val="1"/>
          <w:color w:val="0000ff"/>
          <w:u w:val="single"/>
        </w:rPr>
      </w:pPr>
      <w:r w:rsidDel="00000000" w:rsidR="00000000" w:rsidRPr="00000000">
        <w:rPr>
          <w:b w:val="1"/>
          <w:color w:val="0000ff"/>
          <w:u w:val="single"/>
          <w:rtl w:val="0"/>
        </w:rPr>
        <w:t xml:space="preserve">Please remember to read your books and write in your diaries! </w:t>
      </w:r>
    </w:p>
    <w:p w:rsidR="00000000" w:rsidDel="00000000" w:rsidP="00000000" w:rsidRDefault="00000000" w:rsidRPr="00000000" w14:paraId="00000005">
      <w:pPr>
        <w:rPr>
          <w:b w:val="1"/>
          <w:color w:val="0000ff"/>
          <w:u w:val="single"/>
        </w:rPr>
      </w:pPr>
      <w:r w:rsidDel="00000000" w:rsidR="00000000" w:rsidRPr="00000000">
        <w:rPr>
          <w:rtl w:val="0"/>
        </w:rPr>
      </w:r>
    </w:p>
    <w:p w:rsidR="00000000" w:rsidDel="00000000" w:rsidP="00000000" w:rsidRDefault="00000000" w:rsidRPr="00000000" w14:paraId="00000006">
      <w:pPr>
        <w:rPr>
          <w:b w:val="1"/>
          <w:u w:val="single"/>
        </w:rPr>
      </w:pPr>
      <w:r w:rsidDel="00000000" w:rsidR="00000000" w:rsidRPr="00000000">
        <w:rPr>
          <w:b w:val="1"/>
          <w:u w:val="single"/>
          <w:rtl w:val="0"/>
        </w:rPr>
        <w:t xml:space="preserve">Arithmetic </w:t>
      </w:r>
    </w:p>
    <w:p w:rsidR="00000000" w:rsidDel="00000000" w:rsidP="00000000" w:rsidRDefault="00000000" w:rsidRPr="00000000" w14:paraId="00000007">
      <w:pPr>
        <w:rPr>
          <w:b w:val="1"/>
          <w:u w:val="single"/>
        </w:rPr>
      </w:pPr>
      <w:r w:rsidDel="00000000" w:rsidR="00000000" w:rsidRPr="00000000">
        <w:rPr>
          <w:rtl w:val="0"/>
        </w:rPr>
      </w:r>
    </w:p>
    <w:p w:rsidR="00000000" w:rsidDel="00000000" w:rsidP="00000000" w:rsidRDefault="00000000" w:rsidRPr="00000000" w14:paraId="00000008">
      <w:pPr>
        <w:rPr>
          <w:b w:val="1"/>
          <w:u w:val="single"/>
        </w:rPr>
      </w:pPr>
      <w:r w:rsidDel="00000000" w:rsidR="00000000" w:rsidRPr="00000000">
        <w:rPr>
          <w:b w:val="1"/>
          <w:u w:val="single"/>
        </w:rPr>
        <w:drawing>
          <wp:inline distB="114300" distT="114300" distL="114300" distR="114300">
            <wp:extent cx="5539390" cy="3586400"/>
            <wp:effectExtent b="0" l="0" r="0" t="0"/>
            <wp:docPr id="12" name="image14.png"/>
            <a:graphic>
              <a:graphicData uri="http://schemas.openxmlformats.org/drawingml/2006/picture">
                <pic:pic>
                  <pic:nvPicPr>
                    <pic:cNvPr id="0" name="image14.png"/>
                    <pic:cNvPicPr preferRelativeResize="0"/>
                  </pic:nvPicPr>
                  <pic:blipFill>
                    <a:blip r:embed="rId6"/>
                    <a:srcRect b="0" l="0" r="0" t="0"/>
                    <a:stretch>
                      <a:fillRect/>
                    </a:stretch>
                  </pic:blipFill>
                  <pic:spPr>
                    <a:xfrm>
                      <a:off x="0" y="0"/>
                      <a:ext cx="5539390" cy="3586400"/>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rPr>
          <w:b w:val="1"/>
        </w:rPr>
      </w:pPr>
      <w:r w:rsidDel="00000000" w:rsidR="00000000" w:rsidRPr="00000000">
        <w:rPr>
          <w:b w:val="1"/>
          <w:rtl w:val="0"/>
        </w:rPr>
        <w:t xml:space="preserve">Use these websites to practice the times tables you are learning. </w:t>
      </w:r>
    </w:p>
    <w:p w:rsidR="00000000" w:rsidDel="00000000" w:rsidP="00000000" w:rsidRDefault="00000000" w:rsidRPr="00000000" w14:paraId="0000000A">
      <w:pPr>
        <w:rPr>
          <w:b w:val="1"/>
        </w:rPr>
      </w:pPr>
      <w:r w:rsidDel="00000000" w:rsidR="00000000" w:rsidRPr="00000000">
        <w:rPr>
          <w:b w:val="1"/>
          <w:rtl w:val="0"/>
        </w:rPr>
        <w:t xml:space="preserve">Choose from x10 x2 x5 x3 x4 x8 x11 </w:t>
      </w:r>
    </w:p>
    <w:p w:rsidR="00000000" w:rsidDel="00000000" w:rsidP="00000000" w:rsidRDefault="00000000" w:rsidRPr="00000000" w14:paraId="0000000B">
      <w:pPr>
        <w:rPr>
          <w:b w:val="1"/>
        </w:rPr>
      </w:pPr>
      <w:r w:rsidDel="00000000" w:rsidR="00000000" w:rsidRPr="00000000">
        <w:rPr>
          <w:rtl w:val="0"/>
        </w:rPr>
      </w:r>
    </w:p>
    <w:p w:rsidR="00000000" w:rsidDel="00000000" w:rsidP="00000000" w:rsidRDefault="00000000" w:rsidRPr="00000000" w14:paraId="0000000C">
      <w:pPr>
        <w:rPr>
          <w:b w:val="1"/>
        </w:rPr>
      </w:pPr>
      <w:r w:rsidDel="00000000" w:rsidR="00000000" w:rsidRPr="00000000">
        <w:rPr>
          <w:b w:val="1"/>
          <w:rtl w:val="0"/>
        </w:rPr>
        <w:t xml:space="preserve">Practice quick recall of answers:</w:t>
      </w:r>
    </w:p>
    <w:p w:rsidR="00000000" w:rsidDel="00000000" w:rsidP="00000000" w:rsidRDefault="00000000" w:rsidRPr="00000000" w14:paraId="0000000D">
      <w:pPr>
        <w:rPr/>
      </w:pPr>
      <w:hyperlink r:id="rId7">
        <w:r w:rsidDel="00000000" w:rsidR="00000000" w:rsidRPr="00000000">
          <w:rPr>
            <w:color w:val="1155cc"/>
            <w:u w:val="single"/>
            <w:rtl w:val="0"/>
          </w:rPr>
          <w:t xml:space="preserve">Hit the Button - Quick fire maths practise for 6-11 year olds (topmarks.co.uk)</w:t>
        </w:r>
      </w:hyperlink>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b w:val="1"/>
          <w:rtl w:val="0"/>
        </w:rPr>
        <w:t xml:space="preserve">If you are learning a times table, use this website</w:t>
      </w:r>
      <w:r w:rsidDel="00000000" w:rsidR="00000000" w:rsidRPr="00000000">
        <w:rPr>
          <w:rtl w:val="0"/>
        </w:rPr>
        <w:t xml:space="preserve">:</w:t>
      </w:r>
    </w:p>
    <w:p w:rsidR="00000000" w:rsidDel="00000000" w:rsidP="00000000" w:rsidRDefault="00000000" w:rsidRPr="00000000" w14:paraId="00000010">
      <w:pPr>
        <w:rPr/>
      </w:pPr>
      <w:hyperlink r:id="rId8">
        <w:r w:rsidDel="00000000" w:rsidR="00000000" w:rsidRPr="00000000">
          <w:rPr>
            <w:color w:val="1155cc"/>
            <w:u w:val="single"/>
            <w:rtl w:val="0"/>
          </w:rPr>
          <w:t xml:space="preserve">Times tables games - Learn them all here!</w:t>
        </w:r>
      </w:hyperlink>
      <w:r w:rsidDel="00000000" w:rsidR="00000000" w:rsidRPr="00000000">
        <w:rPr>
          <w:rtl w:val="0"/>
        </w:rPr>
        <w:t xml:space="preserve"> </w:t>
      </w:r>
    </w:p>
    <w:p w:rsidR="00000000" w:rsidDel="00000000" w:rsidP="00000000" w:rsidRDefault="00000000" w:rsidRPr="00000000" w14:paraId="00000011">
      <w:pPr>
        <w:rPr>
          <w:b w:val="1"/>
          <w:u w:val="single"/>
        </w:rPr>
      </w:pPr>
      <w:r w:rsidDel="00000000" w:rsidR="00000000" w:rsidRPr="00000000">
        <w:rPr>
          <w:rtl w:val="0"/>
        </w:rPr>
      </w:r>
    </w:p>
    <w:p w:rsidR="00000000" w:rsidDel="00000000" w:rsidP="00000000" w:rsidRDefault="00000000" w:rsidRPr="00000000" w14:paraId="00000012">
      <w:pPr>
        <w:rPr>
          <w:b w:val="1"/>
          <w:u w:val="single"/>
        </w:rPr>
      </w:pPr>
      <w:r w:rsidDel="00000000" w:rsidR="00000000" w:rsidRPr="00000000">
        <w:rPr>
          <w:rtl w:val="0"/>
        </w:rPr>
      </w:r>
    </w:p>
    <w:p w:rsidR="00000000" w:rsidDel="00000000" w:rsidP="00000000" w:rsidRDefault="00000000" w:rsidRPr="00000000" w14:paraId="00000013">
      <w:pPr>
        <w:rPr>
          <w:b w:val="1"/>
          <w:sz w:val="26"/>
          <w:szCs w:val="26"/>
          <w:u w:val="single"/>
        </w:rPr>
      </w:pPr>
      <w:r w:rsidDel="00000000" w:rsidR="00000000" w:rsidRPr="00000000">
        <w:rPr>
          <w:b w:val="1"/>
          <w:sz w:val="26"/>
          <w:szCs w:val="26"/>
          <w:u w:val="single"/>
          <w:rtl w:val="0"/>
        </w:rPr>
        <w:t xml:space="preserve">English and Art</w:t>
      </w:r>
    </w:p>
    <w:p w:rsidR="00000000" w:rsidDel="00000000" w:rsidP="00000000" w:rsidRDefault="00000000" w:rsidRPr="00000000" w14:paraId="00000014">
      <w:pPr>
        <w:rPr>
          <w:b w:val="1"/>
          <w:sz w:val="26"/>
          <w:szCs w:val="26"/>
          <w:u w:val="single"/>
        </w:rPr>
      </w:pPr>
      <w:r w:rsidDel="00000000" w:rsidR="00000000" w:rsidRPr="00000000">
        <w:rPr>
          <w:rtl w:val="0"/>
        </w:rPr>
      </w:r>
    </w:p>
    <w:p w:rsidR="00000000" w:rsidDel="00000000" w:rsidP="00000000" w:rsidRDefault="00000000" w:rsidRPr="00000000" w14:paraId="00000015">
      <w:pPr>
        <w:rPr>
          <w:sz w:val="26"/>
          <w:szCs w:val="26"/>
        </w:rPr>
      </w:pPr>
      <w:r w:rsidDel="00000000" w:rsidR="00000000" w:rsidRPr="00000000">
        <w:rPr>
          <w:sz w:val="26"/>
          <w:szCs w:val="26"/>
          <w:rtl w:val="0"/>
        </w:rPr>
        <w:t xml:space="preserve">Please watch this clip of an erupting volcano.</w:t>
      </w:r>
    </w:p>
    <w:p w:rsidR="00000000" w:rsidDel="00000000" w:rsidP="00000000" w:rsidRDefault="00000000" w:rsidRPr="00000000" w14:paraId="00000016">
      <w:pPr>
        <w:rPr>
          <w:sz w:val="26"/>
          <w:szCs w:val="26"/>
        </w:rPr>
      </w:pPr>
      <w:hyperlink r:id="rId9">
        <w:r w:rsidDel="00000000" w:rsidR="00000000" w:rsidRPr="00000000">
          <w:rPr>
            <w:color w:val="1155cc"/>
            <w:sz w:val="26"/>
            <w:szCs w:val="26"/>
            <w:u w:val="single"/>
            <w:rtl w:val="0"/>
          </w:rPr>
          <w:t xml:space="preserve">Mount Etna - Google Search</w:t>
        </w:r>
      </w:hyperlink>
      <w:r w:rsidDel="00000000" w:rsidR="00000000" w:rsidRPr="00000000">
        <w:rPr>
          <w:sz w:val="26"/>
          <w:szCs w:val="26"/>
          <w:rtl w:val="0"/>
        </w:rPr>
        <w:t xml:space="preserve"> </w:t>
      </w:r>
    </w:p>
    <w:p w:rsidR="00000000" w:rsidDel="00000000" w:rsidP="00000000" w:rsidRDefault="00000000" w:rsidRPr="00000000" w14:paraId="00000017">
      <w:pPr>
        <w:rPr>
          <w:sz w:val="26"/>
          <w:szCs w:val="26"/>
        </w:rPr>
      </w:pPr>
      <w:r w:rsidDel="00000000" w:rsidR="00000000" w:rsidRPr="00000000">
        <w:rPr>
          <w:rtl w:val="0"/>
        </w:rPr>
      </w:r>
    </w:p>
    <w:p w:rsidR="00000000" w:rsidDel="00000000" w:rsidP="00000000" w:rsidRDefault="00000000" w:rsidRPr="00000000" w14:paraId="00000018">
      <w:pPr>
        <w:rPr>
          <w:sz w:val="26"/>
          <w:szCs w:val="26"/>
        </w:rPr>
      </w:pPr>
      <w:r w:rsidDel="00000000" w:rsidR="00000000" w:rsidRPr="00000000">
        <w:rPr>
          <w:sz w:val="26"/>
          <w:szCs w:val="26"/>
          <w:rtl w:val="0"/>
        </w:rPr>
        <w:t xml:space="preserve">Join in with the draw along to draw a volcano. </w:t>
      </w:r>
    </w:p>
    <w:p w:rsidR="00000000" w:rsidDel="00000000" w:rsidP="00000000" w:rsidRDefault="00000000" w:rsidRPr="00000000" w14:paraId="00000019">
      <w:pPr>
        <w:rPr>
          <w:sz w:val="26"/>
          <w:szCs w:val="26"/>
        </w:rPr>
      </w:pPr>
      <w:hyperlink r:id="rId10">
        <w:r w:rsidDel="00000000" w:rsidR="00000000" w:rsidRPr="00000000">
          <w:rPr>
            <w:color w:val="1155cc"/>
            <w:sz w:val="26"/>
            <w:szCs w:val="26"/>
            <w:u w:val="single"/>
            <w:rtl w:val="0"/>
          </w:rPr>
          <w:t xml:space="preserve">How To Draw A Volcano - YouTube</w:t>
        </w:r>
      </w:hyperlink>
      <w:r w:rsidDel="00000000" w:rsidR="00000000" w:rsidRPr="00000000">
        <w:rPr>
          <w:rtl w:val="0"/>
        </w:rPr>
      </w:r>
    </w:p>
    <w:p w:rsidR="00000000" w:rsidDel="00000000" w:rsidP="00000000" w:rsidRDefault="00000000" w:rsidRPr="00000000" w14:paraId="0000001A">
      <w:pPr>
        <w:rPr>
          <w:sz w:val="26"/>
          <w:szCs w:val="26"/>
        </w:rPr>
      </w:pPr>
      <w:r w:rsidDel="00000000" w:rsidR="00000000" w:rsidRPr="00000000">
        <w:rPr>
          <w:rtl w:val="0"/>
        </w:rPr>
      </w:r>
    </w:p>
    <w:p w:rsidR="00000000" w:rsidDel="00000000" w:rsidP="00000000" w:rsidRDefault="00000000" w:rsidRPr="00000000" w14:paraId="0000001B">
      <w:pPr>
        <w:rPr>
          <w:sz w:val="26"/>
          <w:szCs w:val="26"/>
        </w:rPr>
      </w:pPr>
      <w:r w:rsidDel="00000000" w:rsidR="00000000" w:rsidRPr="00000000">
        <w:rPr>
          <w:sz w:val="26"/>
          <w:szCs w:val="26"/>
          <w:rtl w:val="0"/>
        </w:rPr>
        <w:t xml:space="preserve">Now write words or phrases to describe a volcano, such as fiery or explosive. </w:t>
      </w:r>
    </w:p>
    <w:p w:rsidR="00000000" w:rsidDel="00000000" w:rsidP="00000000" w:rsidRDefault="00000000" w:rsidRPr="00000000" w14:paraId="0000001C">
      <w:pPr>
        <w:rPr>
          <w:sz w:val="26"/>
          <w:szCs w:val="26"/>
        </w:rPr>
      </w:pPr>
      <w:r w:rsidDel="00000000" w:rsidR="00000000" w:rsidRPr="00000000">
        <w:rPr>
          <w:sz w:val="26"/>
          <w:szCs w:val="26"/>
          <w:rtl w:val="0"/>
        </w:rPr>
        <w:t xml:space="preserve">You can describe the heat, colours, actions, size and anything else you notice. </w:t>
      </w:r>
    </w:p>
    <w:p w:rsidR="00000000" w:rsidDel="00000000" w:rsidP="00000000" w:rsidRDefault="00000000" w:rsidRPr="00000000" w14:paraId="0000001D">
      <w:pPr>
        <w:rPr>
          <w:sz w:val="26"/>
          <w:szCs w:val="26"/>
        </w:rPr>
      </w:pPr>
      <w:r w:rsidDel="00000000" w:rsidR="00000000" w:rsidRPr="00000000">
        <w:rPr>
          <w:sz w:val="26"/>
          <w:szCs w:val="26"/>
          <w:rtl w:val="0"/>
        </w:rPr>
        <w:t xml:space="preserve">You might think of a simile    …as ….. as a ……</w:t>
      </w:r>
    </w:p>
    <w:p w:rsidR="00000000" w:rsidDel="00000000" w:rsidP="00000000" w:rsidRDefault="00000000" w:rsidRPr="00000000" w14:paraId="0000001E">
      <w:pPr>
        <w:rPr>
          <w:sz w:val="26"/>
          <w:szCs w:val="26"/>
        </w:rPr>
      </w:pPr>
      <w:r w:rsidDel="00000000" w:rsidR="00000000" w:rsidRPr="00000000">
        <w:rPr>
          <w:rtl w:val="0"/>
        </w:rPr>
      </w:r>
    </w:p>
    <w:p w:rsidR="00000000" w:rsidDel="00000000" w:rsidP="00000000" w:rsidRDefault="00000000" w:rsidRPr="00000000" w14:paraId="0000001F">
      <w:pPr>
        <w:rPr>
          <w:b w:val="1"/>
          <w:sz w:val="26"/>
          <w:szCs w:val="26"/>
          <w:u w:val="single"/>
        </w:rPr>
      </w:pPr>
      <w:r w:rsidDel="00000000" w:rsidR="00000000" w:rsidRPr="00000000">
        <w:rPr>
          <w:sz w:val="26"/>
          <w:szCs w:val="26"/>
          <w:rtl w:val="0"/>
        </w:rPr>
        <w:t xml:space="preserve">Please bring these words and your drawings into school. </w:t>
      </w:r>
      <w:r w:rsidDel="00000000" w:rsidR="00000000" w:rsidRPr="00000000">
        <w:rPr>
          <w:rtl w:val="0"/>
        </w:rPr>
      </w:r>
    </w:p>
    <w:p w:rsidR="00000000" w:rsidDel="00000000" w:rsidP="00000000" w:rsidRDefault="00000000" w:rsidRPr="00000000" w14:paraId="00000020">
      <w:pPr>
        <w:rPr>
          <w:b w:val="1"/>
          <w:sz w:val="26"/>
          <w:szCs w:val="26"/>
          <w:u w:val="single"/>
        </w:rPr>
      </w:pPr>
      <w:r w:rsidDel="00000000" w:rsidR="00000000" w:rsidRPr="00000000">
        <w:rPr>
          <w:rtl w:val="0"/>
        </w:rPr>
      </w:r>
    </w:p>
    <w:p w:rsidR="00000000" w:rsidDel="00000000" w:rsidP="00000000" w:rsidRDefault="00000000" w:rsidRPr="00000000" w14:paraId="00000021">
      <w:pPr>
        <w:rPr>
          <w:b w:val="1"/>
          <w:sz w:val="26"/>
          <w:szCs w:val="26"/>
          <w:u w:val="single"/>
        </w:rPr>
      </w:pPr>
      <w:r w:rsidDel="00000000" w:rsidR="00000000" w:rsidRPr="00000000">
        <w:rPr>
          <w:b w:val="1"/>
          <w:sz w:val="26"/>
          <w:szCs w:val="26"/>
          <w:u w:val="single"/>
          <w:rtl w:val="0"/>
        </w:rPr>
        <w:t xml:space="preserve">If you want to learn more about volcanoes, watch this video. </w:t>
      </w:r>
    </w:p>
    <w:p w:rsidR="00000000" w:rsidDel="00000000" w:rsidP="00000000" w:rsidRDefault="00000000" w:rsidRPr="00000000" w14:paraId="00000022">
      <w:pPr>
        <w:rPr>
          <w:b w:val="1"/>
          <w:sz w:val="26"/>
          <w:szCs w:val="26"/>
          <w:u w:val="single"/>
        </w:rPr>
      </w:pPr>
      <w:r w:rsidDel="00000000" w:rsidR="00000000" w:rsidRPr="00000000">
        <w:rPr>
          <w:rtl w:val="0"/>
        </w:rPr>
      </w:r>
    </w:p>
    <w:p w:rsidR="00000000" w:rsidDel="00000000" w:rsidP="00000000" w:rsidRDefault="00000000" w:rsidRPr="00000000" w14:paraId="00000023">
      <w:pPr>
        <w:rPr>
          <w:sz w:val="26"/>
          <w:szCs w:val="26"/>
        </w:rPr>
      </w:pPr>
      <w:r w:rsidDel="00000000" w:rsidR="00000000" w:rsidRPr="00000000">
        <w:rPr>
          <w:sz w:val="26"/>
          <w:szCs w:val="26"/>
          <w:rtl w:val="0"/>
        </w:rPr>
        <w:t xml:space="preserve">Information video about the three different types of volcano </w:t>
      </w:r>
    </w:p>
    <w:p w:rsidR="00000000" w:rsidDel="00000000" w:rsidP="00000000" w:rsidRDefault="00000000" w:rsidRPr="00000000" w14:paraId="00000024">
      <w:pPr>
        <w:rPr>
          <w:b w:val="1"/>
          <w:u w:val="single"/>
        </w:rPr>
      </w:pPr>
      <w:hyperlink r:id="rId11">
        <w:r w:rsidDel="00000000" w:rsidR="00000000" w:rsidRPr="00000000">
          <w:rPr>
            <w:color w:val="1155cc"/>
            <w:sz w:val="26"/>
            <w:szCs w:val="26"/>
            <w:u w:val="single"/>
            <w:rtl w:val="0"/>
          </w:rPr>
          <w:t xml:space="preserve">Check Out Our Favorite Educational Volcano Videos for Kids (weareteachers.com)</w:t>
        </w:r>
      </w:hyperlink>
      <w:r w:rsidDel="00000000" w:rsidR="00000000" w:rsidRPr="00000000">
        <w:rPr>
          <w:rtl w:val="0"/>
        </w:rPr>
      </w:r>
    </w:p>
    <w:p w:rsidR="00000000" w:rsidDel="00000000" w:rsidP="00000000" w:rsidRDefault="00000000" w:rsidRPr="00000000" w14:paraId="00000025">
      <w:pPr>
        <w:rPr>
          <w:b w:val="1"/>
          <w:u w:val="single"/>
        </w:rPr>
      </w:pPr>
      <w:r w:rsidDel="00000000" w:rsidR="00000000" w:rsidRPr="00000000">
        <w:rPr>
          <w:rtl w:val="0"/>
        </w:rPr>
      </w:r>
    </w:p>
    <w:p w:rsidR="00000000" w:rsidDel="00000000" w:rsidP="00000000" w:rsidRDefault="00000000" w:rsidRPr="00000000" w14:paraId="00000026">
      <w:pPr>
        <w:rPr>
          <w:b w:val="1"/>
          <w:u w:val="single"/>
        </w:rPr>
      </w:pPr>
      <w:r w:rsidDel="00000000" w:rsidR="00000000" w:rsidRPr="00000000">
        <w:rPr>
          <w:b w:val="1"/>
          <w:u w:val="single"/>
          <w:rtl w:val="0"/>
        </w:rPr>
        <w:t xml:space="preserve">Maths Time </w:t>
      </w:r>
    </w:p>
    <w:p w:rsidR="00000000" w:rsidDel="00000000" w:rsidP="00000000" w:rsidRDefault="00000000" w:rsidRPr="00000000" w14:paraId="00000027">
      <w:pPr>
        <w:rPr>
          <w:b w:val="1"/>
          <w:u w:val="single"/>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This lesson is about am and pm. Please see the activities below. </w:t>
      </w:r>
    </w:p>
    <w:p w:rsidR="00000000" w:rsidDel="00000000" w:rsidP="00000000" w:rsidRDefault="00000000" w:rsidRPr="00000000" w14:paraId="00000029">
      <w:pPr>
        <w:rPr>
          <w:b w:val="1"/>
          <w:u w:val="single"/>
        </w:rPr>
      </w:pPr>
      <w:r w:rsidDel="00000000" w:rsidR="00000000" w:rsidRPr="00000000">
        <w:rPr>
          <w:rtl w:val="0"/>
        </w:rPr>
      </w:r>
    </w:p>
    <w:p w:rsidR="00000000" w:rsidDel="00000000" w:rsidP="00000000" w:rsidRDefault="00000000" w:rsidRPr="00000000" w14:paraId="0000002A">
      <w:pPr>
        <w:rPr>
          <w:b w:val="1"/>
          <w:u w:val="single"/>
        </w:rPr>
      </w:pPr>
      <w:r w:rsidDel="00000000" w:rsidR="00000000" w:rsidRPr="00000000">
        <w:rPr>
          <w:rtl w:val="0"/>
        </w:rPr>
      </w:r>
    </w:p>
    <w:p w:rsidR="00000000" w:rsidDel="00000000" w:rsidP="00000000" w:rsidRDefault="00000000" w:rsidRPr="00000000" w14:paraId="0000002B">
      <w:pPr>
        <w:rPr>
          <w:b w:val="1"/>
          <w:u w:val="single"/>
        </w:rPr>
      </w:pPr>
      <w:r w:rsidDel="00000000" w:rsidR="00000000" w:rsidRPr="00000000">
        <w:rPr>
          <w:b w:val="1"/>
          <w:u w:val="single"/>
        </w:rPr>
        <w:drawing>
          <wp:inline distB="114300" distT="114300" distL="114300" distR="114300">
            <wp:extent cx="4424363" cy="3622907"/>
            <wp:effectExtent b="0" l="0" r="0" t="0"/>
            <wp:docPr id="7"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4424363" cy="3622907"/>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rPr>
          <w:b w:val="1"/>
          <w:u w:val="single"/>
        </w:rPr>
      </w:pPr>
      <w:r w:rsidDel="00000000" w:rsidR="00000000" w:rsidRPr="00000000">
        <w:rPr>
          <w:b w:val="1"/>
          <w:u w:val="single"/>
        </w:rPr>
        <w:drawing>
          <wp:inline distB="114300" distT="114300" distL="114300" distR="114300">
            <wp:extent cx="4719638" cy="3199370"/>
            <wp:effectExtent b="0" l="0" r="0" t="0"/>
            <wp:docPr id="10" name="image9.png"/>
            <a:graphic>
              <a:graphicData uri="http://schemas.openxmlformats.org/drawingml/2006/picture">
                <pic:pic>
                  <pic:nvPicPr>
                    <pic:cNvPr id="0" name="image9.png"/>
                    <pic:cNvPicPr preferRelativeResize="0"/>
                  </pic:nvPicPr>
                  <pic:blipFill>
                    <a:blip r:embed="rId13"/>
                    <a:srcRect b="0" l="0" r="0" t="0"/>
                    <a:stretch>
                      <a:fillRect/>
                    </a:stretch>
                  </pic:blipFill>
                  <pic:spPr>
                    <a:xfrm>
                      <a:off x="0" y="0"/>
                      <a:ext cx="4719638" cy="3199370"/>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rPr>
          <w:b w:val="1"/>
          <w:color w:val="0000ff"/>
        </w:rPr>
      </w:pPr>
      <w:r w:rsidDel="00000000" w:rsidR="00000000" w:rsidRPr="00000000">
        <w:rPr>
          <w:b w:val="1"/>
          <w:color w:val="0000ff"/>
          <w:rtl w:val="0"/>
        </w:rPr>
        <w:t xml:space="preserve">Who is right? Could they both be right?  </w:t>
      </w:r>
    </w:p>
    <w:p w:rsidR="00000000" w:rsidDel="00000000" w:rsidP="00000000" w:rsidRDefault="00000000" w:rsidRPr="00000000" w14:paraId="0000002E">
      <w:pPr>
        <w:rPr>
          <w:b w:val="1"/>
          <w:color w:val="0000ff"/>
        </w:rPr>
      </w:pPr>
      <w:r w:rsidDel="00000000" w:rsidR="00000000" w:rsidRPr="00000000">
        <w:rPr>
          <w:b w:val="1"/>
          <w:color w:val="0000ff"/>
          <w:rtl w:val="0"/>
        </w:rPr>
        <w:t xml:space="preserve">If so, why?</w:t>
      </w:r>
    </w:p>
    <w:p w:rsidR="00000000" w:rsidDel="00000000" w:rsidP="00000000" w:rsidRDefault="00000000" w:rsidRPr="00000000" w14:paraId="0000002F">
      <w:pPr>
        <w:rPr>
          <w:b w:val="1"/>
          <w:color w:val="0000ff"/>
        </w:rPr>
      </w:pPr>
      <w:r w:rsidDel="00000000" w:rsidR="00000000" w:rsidRPr="00000000">
        <w:rPr>
          <w:rtl w:val="0"/>
        </w:rPr>
      </w:r>
    </w:p>
    <w:p w:rsidR="00000000" w:rsidDel="00000000" w:rsidP="00000000" w:rsidRDefault="00000000" w:rsidRPr="00000000" w14:paraId="00000030">
      <w:pPr>
        <w:rPr>
          <w:b w:val="1"/>
          <w:color w:val="0000ff"/>
        </w:rPr>
      </w:pPr>
      <w:r w:rsidDel="00000000" w:rsidR="00000000" w:rsidRPr="00000000">
        <w:rPr>
          <w:b w:val="1"/>
          <w:color w:val="0000ff"/>
        </w:rPr>
        <w:drawing>
          <wp:inline distB="114300" distT="114300" distL="114300" distR="114300">
            <wp:extent cx="4205288" cy="2419388"/>
            <wp:effectExtent b="0" l="0" r="0" t="0"/>
            <wp:docPr id="4" name="image1.png"/>
            <a:graphic>
              <a:graphicData uri="http://schemas.openxmlformats.org/drawingml/2006/picture">
                <pic:pic>
                  <pic:nvPicPr>
                    <pic:cNvPr id="0" name="image1.png"/>
                    <pic:cNvPicPr preferRelativeResize="0"/>
                  </pic:nvPicPr>
                  <pic:blipFill>
                    <a:blip r:embed="rId14"/>
                    <a:srcRect b="0" l="0" r="0" t="0"/>
                    <a:stretch>
                      <a:fillRect/>
                    </a:stretch>
                  </pic:blipFill>
                  <pic:spPr>
                    <a:xfrm>
                      <a:off x="0" y="0"/>
                      <a:ext cx="4205288" cy="2419388"/>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rPr>
          <w:b w:val="1"/>
          <w:sz w:val="28"/>
          <w:szCs w:val="28"/>
        </w:rPr>
      </w:pPr>
      <w:r w:rsidDel="00000000" w:rsidR="00000000" w:rsidRPr="00000000">
        <w:rPr>
          <w:b w:val="1"/>
          <w:color w:val="0000ff"/>
          <w:rtl w:val="0"/>
        </w:rPr>
        <w:tab/>
        <w:tab/>
        <w:tab/>
        <w:t xml:space="preserve">         </w:t>
      </w:r>
      <w:r w:rsidDel="00000000" w:rsidR="00000000" w:rsidRPr="00000000">
        <w:rPr>
          <w:b w:val="1"/>
          <w:sz w:val="28"/>
          <w:szCs w:val="28"/>
          <w:rtl w:val="0"/>
        </w:rPr>
        <w:t xml:space="preserve">12 o’clock midnight</w:t>
      </w:r>
    </w:p>
    <w:p w:rsidR="00000000" w:rsidDel="00000000" w:rsidP="00000000" w:rsidRDefault="00000000" w:rsidRPr="00000000" w14:paraId="00000032">
      <w:pPr>
        <w:rPr>
          <w:b w:val="1"/>
        </w:rPr>
      </w:pPr>
      <w:r w:rsidDel="00000000" w:rsidR="00000000" w:rsidRPr="00000000">
        <w:rPr>
          <w:rtl w:val="0"/>
        </w:rPr>
      </w:r>
    </w:p>
    <w:p w:rsidR="00000000" w:rsidDel="00000000" w:rsidP="00000000" w:rsidRDefault="00000000" w:rsidRPr="00000000" w14:paraId="00000033">
      <w:pPr>
        <w:rPr>
          <w:b w:val="1"/>
        </w:rPr>
      </w:pPr>
      <w:r w:rsidDel="00000000" w:rsidR="00000000" w:rsidRPr="00000000">
        <w:rPr>
          <w:rtl w:val="0"/>
        </w:rPr>
      </w:r>
    </w:p>
    <w:p w:rsidR="00000000" w:rsidDel="00000000" w:rsidP="00000000" w:rsidRDefault="00000000" w:rsidRPr="00000000" w14:paraId="00000034">
      <w:pPr>
        <w:rPr>
          <w:b w:val="1"/>
        </w:rPr>
      </w:pPr>
      <w:r w:rsidDel="00000000" w:rsidR="00000000" w:rsidRPr="00000000">
        <w:rPr>
          <w:rtl w:val="0"/>
        </w:rPr>
      </w:r>
    </w:p>
    <w:p w:rsidR="00000000" w:rsidDel="00000000" w:rsidP="00000000" w:rsidRDefault="00000000" w:rsidRPr="00000000" w14:paraId="00000035">
      <w:pPr>
        <w:rPr>
          <w:b w:val="1"/>
        </w:rPr>
      </w:pPr>
      <w:r w:rsidDel="00000000" w:rsidR="00000000" w:rsidRPr="00000000">
        <w:rPr>
          <w:rtl w:val="0"/>
        </w:rPr>
      </w:r>
    </w:p>
    <w:p w:rsidR="00000000" w:rsidDel="00000000" w:rsidP="00000000" w:rsidRDefault="00000000" w:rsidRPr="00000000" w14:paraId="00000036">
      <w:pPr>
        <w:rPr>
          <w:b w:val="1"/>
        </w:rPr>
      </w:pPr>
      <w:r w:rsidDel="00000000" w:rsidR="00000000" w:rsidRPr="00000000">
        <w:rPr>
          <w:rtl w:val="0"/>
        </w:rPr>
      </w:r>
    </w:p>
    <w:p w:rsidR="00000000" w:rsidDel="00000000" w:rsidP="00000000" w:rsidRDefault="00000000" w:rsidRPr="00000000" w14:paraId="00000037">
      <w:pPr>
        <w:rPr>
          <w:b w:val="1"/>
        </w:rPr>
      </w:pPr>
      <w:r w:rsidDel="00000000" w:rsidR="00000000" w:rsidRPr="00000000">
        <w:rPr>
          <w:rtl w:val="0"/>
        </w:rPr>
      </w:r>
    </w:p>
    <w:p w:rsidR="00000000" w:rsidDel="00000000" w:rsidP="00000000" w:rsidRDefault="00000000" w:rsidRPr="00000000" w14:paraId="00000038">
      <w:pPr>
        <w:rPr>
          <w:b w:val="1"/>
        </w:rPr>
      </w:pPr>
      <w:r w:rsidDel="00000000" w:rsidR="00000000" w:rsidRPr="00000000">
        <w:rPr>
          <w:rtl w:val="0"/>
        </w:rPr>
      </w:r>
    </w:p>
    <w:p w:rsidR="00000000" w:rsidDel="00000000" w:rsidP="00000000" w:rsidRDefault="00000000" w:rsidRPr="00000000" w14:paraId="00000039">
      <w:pPr>
        <w:rPr>
          <w:b w:val="1"/>
          <w:color w:val="0000ff"/>
        </w:rPr>
      </w:pPr>
      <w:r w:rsidDel="00000000" w:rsidR="00000000" w:rsidRPr="00000000">
        <w:rPr>
          <w:rtl w:val="0"/>
        </w:rPr>
      </w:r>
    </w:p>
    <w:p w:rsidR="00000000" w:rsidDel="00000000" w:rsidP="00000000" w:rsidRDefault="00000000" w:rsidRPr="00000000" w14:paraId="0000003A">
      <w:pPr>
        <w:rPr>
          <w:b w:val="1"/>
          <w:color w:val="0000ff"/>
        </w:rPr>
      </w:pPr>
      <w:r w:rsidDel="00000000" w:rsidR="00000000" w:rsidRPr="00000000">
        <w:rPr>
          <w:rtl w:val="0"/>
        </w:rPr>
      </w:r>
    </w:p>
    <w:p w:rsidR="00000000" w:rsidDel="00000000" w:rsidP="00000000" w:rsidRDefault="00000000" w:rsidRPr="00000000" w14:paraId="0000003B">
      <w:pPr>
        <w:rPr>
          <w:b w:val="1"/>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-95249</wp:posOffset>
            </wp:positionH>
            <wp:positionV relativeFrom="paragraph">
              <wp:posOffset>114300</wp:posOffset>
            </wp:positionV>
            <wp:extent cx="4262438" cy="3243742"/>
            <wp:effectExtent b="0" l="0" r="0" t="0"/>
            <wp:wrapSquare wrapText="bothSides" distB="114300" distT="114300" distL="114300" distR="114300"/>
            <wp:docPr id="9" name="image12.png"/>
            <a:graphic>
              <a:graphicData uri="http://schemas.openxmlformats.org/drawingml/2006/picture">
                <pic:pic>
                  <pic:nvPicPr>
                    <pic:cNvPr id="0" name="image12.png"/>
                    <pic:cNvPicPr preferRelativeResize="0"/>
                  </pic:nvPicPr>
                  <pic:blipFill>
                    <a:blip r:embed="rId15"/>
                    <a:srcRect b="0" l="0" r="0" t="0"/>
                    <a:stretch>
                      <a:fillRect/>
                    </a:stretch>
                  </pic:blipFill>
                  <pic:spPr>
                    <a:xfrm>
                      <a:off x="0" y="0"/>
                      <a:ext cx="4262438" cy="3243742"/>
                    </a:xfrm>
                    <a:prstGeom prst="rect"/>
                    <a:ln/>
                  </pic:spPr>
                </pic:pic>
              </a:graphicData>
            </a:graphic>
          </wp:anchor>
        </w:drawing>
      </w:r>
    </w:p>
    <w:p w:rsidR="00000000" w:rsidDel="00000000" w:rsidP="00000000" w:rsidRDefault="00000000" w:rsidRPr="00000000" w14:paraId="0000003C">
      <w:pPr>
        <w:rPr>
          <w:b w:val="1"/>
          <w:u w:val="single"/>
        </w:rPr>
      </w:pPr>
      <w:r w:rsidDel="00000000" w:rsidR="00000000" w:rsidRPr="00000000">
        <w:rPr>
          <w:rtl w:val="0"/>
        </w:rPr>
      </w:r>
    </w:p>
    <w:p w:rsidR="00000000" w:rsidDel="00000000" w:rsidP="00000000" w:rsidRDefault="00000000" w:rsidRPr="00000000" w14:paraId="0000003D">
      <w:pPr>
        <w:rPr>
          <w:b w:val="1"/>
          <w:u w:val="single"/>
        </w:rPr>
      </w:pPr>
      <w:r w:rsidDel="00000000" w:rsidR="00000000" w:rsidRPr="00000000">
        <w:rPr>
          <w:rtl w:val="0"/>
        </w:rPr>
      </w:r>
    </w:p>
    <w:p w:rsidR="00000000" w:rsidDel="00000000" w:rsidP="00000000" w:rsidRDefault="00000000" w:rsidRPr="00000000" w14:paraId="0000003E">
      <w:pPr>
        <w:rPr>
          <w:b w:val="1"/>
          <w:u w:val="single"/>
        </w:rPr>
      </w:pPr>
      <w:r w:rsidDel="00000000" w:rsidR="00000000" w:rsidRPr="00000000">
        <w:rPr>
          <w:rtl w:val="0"/>
        </w:rPr>
      </w:r>
    </w:p>
    <w:p w:rsidR="00000000" w:rsidDel="00000000" w:rsidP="00000000" w:rsidRDefault="00000000" w:rsidRPr="00000000" w14:paraId="0000003F">
      <w:pPr>
        <w:rPr>
          <w:b w:val="1"/>
          <w:u w:val="single"/>
        </w:rPr>
      </w:pPr>
      <w:r w:rsidDel="00000000" w:rsidR="00000000" w:rsidRPr="00000000">
        <w:rPr>
          <w:rtl w:val="0"/>
        </w:rPr>
      </w:r>
    </w:p>
    <w:p w:rsidR="00000000" w:rsidDel="00000000" w:rsidP="00000000" w:rsidRDefault="00000000" w:rsidRPr="00000000" w14:paraId="00000040">
      <w:pPr>
        <w:rPr>
          <w:b w:val="1"/>
          <w:u w:val="single"/>
        </w:rPr>
      </w:pPr>
      <w:r w:rsidDel="00000000" w:rsidR="00000000" w:rsidRPr="00000000">
        <w:rPr>
          <w:rtl w:val="0"/>
        </w:rPr>
      </w:r>
    </w:p>
    <w:p w:rsidR="00000000" w:rsidDel="00000000" w:rsidP="00000000" w:rsidRDefault="00000000" w:rsidRPr="00000000" w14:paraId="00000041">
      <w:pPr>
        <w:rPr>
          <w:b w:val="1"/>
          <w:u w:val="single"/>
        </w:rPr>
      </w:pPr>
      <w:r w:rsidDel="00000000" w:rsidR="00000000" w:rsidRPr="00000000">
        <w:rPr>
          <w:rtl w:val="0"/>
        </w:rPr>
      </w:r>
    </w:p>
    <w:p w:rsidR="00000000" w:rsidDel="00000000" w:rsidP="00000000" w:rsidRDefault="00000000" w:rsidRPr="00000000" w14:paraId="00000042">
      <w:pPr>
        <w:rPr>
          <w:b w:val="1"/>
          <w:u w:val="single"/>
        </w:rPr>
      </w:pPr>
      <w:r w:rsidDel="00000000" w:rsidR="00000000" w:rsidRPr="00000000">
        <w:rPr>
          <w:rtl w:val="0"/>
        </w:rPr>
      </w:r>
    </w:p>
    <w:p w:rsidR="00000000" w:rsidDel="00000000" w:rsidP="00000000" w:rsidRDefault="00000000" w:rsidRPr="00000000" w14:paraId="00000043">
      <w:pPr>
        <w:rPr>
          <w:b w:val="1"/>
          <w:u w:val="single"/>
        </w:rPr>
      </w:pPr>
      <w:r w:rsidDel="00000000" w:rsidR="00000000" w:rsidRPr="00000000">
        <w:rPr>
          <w:rtl w:val="0"/>
        </w:rPr>
      </w:r>
    </w:p>
    <w:p w:rsidR="00000000" w:rsidDel="00000000" w:rsidP="00000000" w:rsidRDefault="00000000" w:rsidRPr="00000000" w14:paraId="00000044">
      <w:pPr>
        <w:rPr>
          <w:b w:val="1"/>
          <w:u w:val="single"/>
        </w:rPr>
      </w:pPr>
      <w:r w:rsidDel="00000000" w:rsidR="00000000" w:rsidRPr="00000000">
        <w:rPr>
          <w:rtl w:val="0"/>
        </w:rPr>
      </w:r>
    </w:p>
    <w:p w:rsidR="00000000" w:rsidDel="00000000" w:rsidP="00000000" w:rsidRDefault="00000000" w:rsidRPr="00000000" w14:paraId="00000045">
      <w:pPr>
        <w:rPr>
          <w:b w:val="1"/>
          <w:u w:val="single"/>
        </w:rPr>
      </w:pPr>
      <w:r w:rsidDel="00000000" w:rsidR="00000000" w:rsidRPr="00000000">
        <w:rPr>
          <w:rtl w:val="0"/>
        </w:rPr>
      </w:r>
    </w:p>
    <w:p w:rsidR="00000000" w:rsidDel="00000000" w:rsidP="00000000" w:rsidRDefault="00000000" w:rsidRPr="00000000" w14:paraId="00000046">
      <w:pPr>
        <w:rPr>
          <w:b w:val="1"/>
          <w:u w:val="single"/>
        </w:rPr>
      </w:pPr>
      <w:r w:rsidDel="00000000" w:rsidR="00000000" w:rsidRPr="00000000">
        <w:rPr>
          <w:rtl w:val="0"/>
        </w:rPr>
      </w:r>
    </w:p>
    <w:p w:rsidR="00000000" w:rsidDel="00000000" w:rsidP="00000000" w:rsidRDefault="00000000" w:rsidRPr="00000000" w14:paraId="00000047">
      <w:pPr>
        <w:rPr>
          <w:b w:val="1"/>
          <w:u w:val="single"/>
        </w:rPr>
      </w:pPr>
      <w:r w:rsidDel="00000000" w:rsidR="00000000" w:rsidRPr="00000000">
        <w:rPr>
          <w:rtl w:val="0"/>
        </w:rPr>
      </w:r>
    </w:p>
    <w:p w:rsidR="00000000" w:rsidDel="00000000" w:rsidP="00000000" w:rsidRDefault="00000000" w:rsidRPr="00000000" w14:paraId="00000048">
      <w:pPr>
        <w:rPr>
          <w:b w:val="1"/>
          <w:u w:val="single"/>
        </w:rPr>
      </w:pPr>
      <w:r w:rsidDel="00000000" w:rsidR="00000000" w:rsidRPr="00000000">
        <w:rPr>
          <w:rtl w:val="0"/>
        </w:rPr>
      </w:r>
    </w:p>
    <w:p w:rsidR="00000000" w:rsidDel="00000000" w:rsidP="00000000" w:rsidRDefault="00000000" w:rsidRPr="00000000" w14:paraId="00000049">
      <w:pPr>
        <w:rPr>
          <w:b w:val="1"/>
          <w:u w:val="single"/>
        </w:rPr>
      </w:pPr>
      <w:r w:rsidDel="00000000" w:rsidR="00000000" w:rsidRPr="00000000">
        <w:rPr>
          <w:rtl w:val="0"/>
        </w:rPr>
      </w:r>
    </w:p>
    <w:p w:rsidR="00000000" w:rsidDel="00000000" w:rsidP="00000000" w:rsidRDefault="00000000" w:rsidRPr="00000000" w14:paraId="0000004A">
      <w:pPr>
        <w:rPr>
          <w:b w:val="1"/>
          <w:u w:val="single"/>
        </w:rPr>
      </w:pPr>
      <w:r w:rsidDel="00000000" w:rsidR="00000000" w:rsidRPr="00000000">
        <w:rPr>
          <w:rtl w:val="0"/>
        </w:rPr>
      </w:r>
    </w:p>
    <w:p w:rsidR="00000000" w:rsidDel="00000000" w:rsidP="00000000" w:rsidRDefault="00000000" w:rsidRPr="00000000" w14:paraId="0000004B">
      <w:pPr>
        <w:rPr>
          <w:b w:val="1"/>
          <w:u w:val="single"/>
        </w:rPr>
      </w:pPr>
      <w:r w:rsidDel="00000000" w:rsidR="00000000" w:rsidRPr="00000000">
        <w:rPr>
          <w:rtl w:val="0"/>
        </w:rPr>
      </w:r>
    </w:p>
    <w:p w:rsidR="00000000" w:rsidDel="00000000" w:rsidP="00000000" w:rsidRDefault="00000000" w:rsidRPr="00000000" w14:paraId="0000004C">
      <w:pPr>
        <w:rPr>
          <w:b w:val="1"/>
          <w:u w:val="single"/>
        </w:rPr>
      </w:pPr>
      <w:r w:rsidDel="00000000" w:rsidR="00000000" w:rsidRPr="00000000">
        <w:rPr>
          <w:rtl w:val="0"/>
        </w:rPr>
      </w:r>
    </w:p>
    <w:p w:rsidR="00000000" w:rsidDel="00000000" w:rsidP="00000000" w:rsidRDefault="00000000" w:rsidRPr="00000000" w14:paraId="0000004D">
      <w:pPr>
        <w:rPr>
          <w:b w:val="1"/>
          <w:u w:val="single"/>
        </w:rPr>
      </w:pPr>
      <w:r w:rsidDel="00000000" w:rsidR="00000000" w:rsidRPr="00000000">
        <w:rPr>
          <w:rtl w:val="0"/>
        </w:rPr>
      </w:r>
    </w:p>
    <w:p w:rsidR="00000000" w:rsidDel="00000000" w:rsidP="00000000" w:rsidRDefault="00000000" w:rsidRPr="00000000" w14:paraId="0000004E">
      <w:pPr>
        <w:rPr>
          <w:b w:val="1"/>
          <w:color w:val="0000ff"/>
          <w:sz w:val="26"/>
          <w:szCs w:val="26"/>
        </w:rPr>
      </w:pPr>
      <w:r w:rsidDel="00000000" w:rsidR="00000000" w:rsidRPr="00000000">
        <w:rPr>
          <w:b w:val="1"/>
          <w:color w:val="0000ff"/>
          <w:sz w:val="26"/>
          <w:szCs w:val="26"/>
          <w:rtl w:val="0"/>
        </w:rPr>
        <w:t xml:space="preserve">We need to use am to show that a time is during the first 12 hours of a day and pm to show that it is during the last 12 hours of a day. </w:t>
      </w:r>
    </w:p>
    <w:p w:rsidR="00000000" w:rsidDel="00000000" w:rsidP="00000000" w:rsidRDefault="00000000" w:rsidRPr="00000000" w14:paraId="0000004F">
      <w:pPr>
        <w:rPr>
          <w:b w:val="1"/>
          <w:color w:val="0000ff"/>
          <w:sz w:val="26"/>
          <w:szCs w:val="26"/>
        </w:rPr>
      </w:pPr>
      <w:r w:rsidDel="00000000" w:rsidR="00000000" w:rsidRPr="00000000">
        <w:rPr>
          <w:rtl w:val="0"/>
        </w:rPr>
      </w:r>
    </w:p>
    <w:p w:rsidR="00000000" w:rsidDel="00000000" w:rsidP="00000000" w:rsidRDefault="00000000" w:rsidRPr="00000000" w14:paraId="00000050">
      <w:pPr>
        <w:rPr>
          <w:b w:val="1"/>
          <w:color w:val="0000ff"/>
          <w:sz w:val="26"/>
          <w:szCs w:val="26"/>
        </w:rPr>
      </w:pPr>
      <w:r w:rsidDel="00000000" w:rsidR="00000000" w:rsidRPr="00000000">
        <w:rPr>
          <w:rtl w:val="0"/>
        </w:rPr>
      </w:r>
    </w:p>
    <w:p w:rsidR="00000000" w:rsidDel="00000000" w:rsidP="00000000" w:rsidRDefault="00000000" w:rsidRPr="00000000" w14:paraId="00000051">
      <w:pPr>
        <w:rPr>
          <w:b w:val="1"/>
          <w:u w:val="single"/>
        </w:rPr>
      </w:pPr>
      <w:r w:rsidDel="00000000" w:rsidR="00000000" w:rsidRPr="00000000">
        <w:rPr>
          <w:b w:val="1"/>
          <w:u w:val="single"/>
        </w:rPr>
        <w:drawing>
          <wp:inline distB="114300" distT="114300" distL="114300" distR="114300">
            <wp:extent cx="2787763" cy="4510088"/>
            <wp:effectExtent b="0" l="0" r="0" t="0"/>
            <wp:docPr id="2" name="image2.png"/>
            <a:graphic>
              <a:graphicData uri="http://schemas.openxmlformats.org/drawingml/2006/picture">
                <pic:pic>
                  <pic:nvPicPr>
                    <pic:cNvPr id="0" name="image2.png"/>
                    <pic:cNvPicPr preferRelativeResize="0"/>
                  </pic:nvPicPr>
                  <pic:blipFill>
                    <a:blip r:embed="rId16"/>
                    <a:srcRect b="0" l="0" r="0" t="0"/>
                    <a:stretch>
                      <a:fillRect/>
                    </a:stretch>
                  </pic:blipFill>
                  <pic:spPr>
                    <a:xfrm>
                      <a:off x="0" y="0"/>
                      <a:ext cx="2787763" cy="4510088"/>
                    </a:xfrm>
                    <a:prstGeom prst="rect"/>
                    <a:ln/>
                  </pic:spPr>
                </pic:pic>
              </a:graphicData>
            </a:graphic>
          </wp:inline>
        </w:drawing>
      </w:r>
      <w:r w:rsidDel="00000000" w:rsidR="00000000" w:rsidRPr="00000000">
        <w:rPr>
          <w:rtl w:val="0"/>
        </w:rPr>
      </w:r>
    </w:p>
    <w:p w:rsidR="00000000" w:rsidDel="00000000" w:rsidP="00000000" w:rsidRDefault="00000000" w:rsidRPr="00000000" w14:paraId="00000052">
      <w:pPr>
        <w:rPr>
          <w:b w:val="1"/>
          <w:u w:val="single"/>
        </w:rPr>
      </w:pPr>
      <w:r w:rsidDel="00000000" w:rsidR="00000000" w:rsidRPr="00000000">
        <w:rPr>
          <w:rtl w:val="0"/>
        </w:rPr>
      </w:r>
    </w:p>
    <w:p w:rsidR="00000000" w:rsidDel="00000000" w:rsidP="00000000" w:rsidRDefault="00000000" w:rsidRPr="00000000" w14:paraId="00000053">
      <w:pPr>
        <w:rPr>
          <w:b w:val="1"/>
          <w:u w:val="single"/>
        </w:rPr>
      </w:pPr>
      <w:r w:rsidDel="00000000" w:rsidR="00000000" w:rsidRPr="00000000">
        <w:rPr>
          <w:b w:val="1"/>
          <w:u w:val="single"/>
        </w:rPr>
        <w:drawing>
          <wp:inline distB="114300" distT="114300" distL="114300" distR="114300">
            <wp:extent cx="4545034" cy="2090424"/>
            <wp:effectExtent b="0" l="0" r="0" t="0"/>
            <wp:docPr id="8" name="image11.png"/>
            <a:graphic>
              <a:graphicData uri="http://schemas.openxmlformats.org/drawingml/2006/picture">
                <pic:pic>
                  <pic:nvPicPr>
                    <pic:cNvPr id="0" name="image11.png"/>
                    <pic:cNvPicPr preferRelativeResize="0"/>
                  </pic:nvPicPr>
                  <pic:blipFill>
                    <a:blip r:embed="rId17"/>
                    <a:srcRect b="0" l="0" r="0" t="0"/>
                    <a:stretch>
                      <a:fillRect/>
                    </a:stretch>
                  </pic:blipFill>
                  <pic:spPr>
                    <a:xfrm>
                      <a:off x="0" y="0"/>
                      <a:ext cx="4545034" cy="2090424"/>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rPr>
          <w:b w:val="1"/>
          <w:u w:val="single"/>
        </w:rPr>
      </w:pPr>
      <w:r w:rsidDel="00000000" w:rsidR="00000000" w:rsidRPr="00000000">
        <w:rPr>
          <w:rtl w:val="0"/>
        </w:rPr>
      </w:r>
    </w:p>
    <w:p w:rsidR="00000000" w:rsidDel="00000000" w:rsidP="00000000" w:rsidRDefault="00000000" w:rsidRPr="00000000" w14:paraId="00000055">
      <w:pPr>
        <w:rPr>
          <w:b w:val="1"/>
          <w:u w:val="single"/>
        </w:rPr>
      </w:pPr>
      <w:r w:rsidDel="00000000" w:rsidR="00000000" w:rsidRPr="00000000">
        <w:rPr>
          <w:rtl w:val="0"/>
        </w:rPr>
      </w:r>
    </w:p>
    <w:p w:rsidR="00000000" w:rsidDel="00000000" w:rsidP="00000000" w:rsidRDefault="00000000" w:rsidRPr="00000000" w14:paraId="00000056">
      <w:pPr>
        <w:rPr>
          <w:b w:val="1"/>
          <w:u w:val="single"/>
        </w:rPr>
      </w:pPr>
      <w:r w:rsidDel="00000000" w:rsidR="00000000" w:rsidRPr="00000000">
        <w:rPr>
          <w:b w:val="1"/>
          <w:u w:val="single"/>
        </w:rPr>
        <w:drawing>
          <wp:inline distB="114300" distT="114300" distL="114300" distR="114300">
            <wp:extent cx="4316341" cy="6176963"/>
            <wp:effectExtent b="0" l="0" r="0" t="0"/>
            <wp:docPr id="3" name="image3.png"/>
            <a:graphic>
              <a:graphicData uri="http://schemas.openxmlformats.org/drawingml/2006/picture">
                <pic:pic>
                  <pic:nvPicPr>
                    <pic:cNvPr id="0" name="image3.png"/>
                    <pic:cNvPicPr preferRelativeResize="0"/>
                  </pic:nvPicPr>
                  <pic:blipFill>
                    <a:blip r:embed="rId18"/>
                    <a:srcRect b="0" l="0" r="0" t="0"/>
                    <a:stretch>
                      <a:fillRect/>
                    </a:stretch>
                  </pic:blipFill>
                  <pic:spPr>
                    <a:xfrm>
                      <a:off x="0" y="0"/>
                      <a:ext cx="4316341" cy="6176963"/>
                    </a:xfrm>
                    <a:prstGeom prst="rect"/>
                    <a:ln/>
                  </pic:spPr>
                </pic:pic>
              </a:graphicData>
            </a:graphic>
          </wp:inline>
        </w:drawing>
      </w:r>
      <w:r w:rsidDel="00000000" w:rsidR="00000000" w:rsidRPr="00000000">
        <w:rPr>
          <w:rtl w:val="0"/>
        </w:rPr>
      </w:r>
    </w:p>
    <w:p w:rsidR="00000000" w:rsidDel="00000000" w:rsidP="00000000" w:rsidRDefault="00000000" w:rsidRPr="00000000" w14:paraId="00000057">
      <w:pPr>
        <w:rPr>
          <w:b w:val="1"/>
          <w:u w:val="single"/>
        </w:rPr>
      </w:pPr>
      <w:r w:rsidDel="00000000" w:rsidR="00000000" w:rsidRPr="00000000">
        <w:rPr>
          <w:rtl w:val="0"/>
        </w:rPr>
      </w:r>
    </w:p>
    <w:p w:rsidR="00000000" w:rsidDel="00000000" w:rsidP="00000000" w:rsidRDefault="00000000" w:rsidRPr="00000000" w14:paraId="00000058">
      <w:pPr>
        <w:rPr>
          <w:b w:val="1"/>
          <w:u w:val="single"/>
        </w:rPr>
      </w:pPr>
      <w:r w:rsidDel="00000000" w:rsidR="00000000" w:rsidRPr="00000000">
        <w:rPr>
          <w:rtl w:val="0"/>
        </w:rPr>
      </w:r>
    </w:p>
    <w:p w:rsidR="00000000" w:rsidDel="00000000" w:rsidP="00000000" w:rsidRDefault="00000000" w:rsidRPr="00000000" w14:paraId="00000059">
      <w:pPr>
        <w:rPr>
          <w:b w:val="1"/>
          <w:u w:val="single"/>
        </w:rPr>
      </w:pPr>
      <w:r w:rsidDel="00000000" w:rsidR="00000000" w:rsidRPr="00000000">
        <w:rPr>
          <w:b w:val="1"/>
          <w:u w:val="single"/>
        </w:rPr>
        <w:drawing>
          <wp:inline distB="114300" distT="114300" distL="114300" distR="114300">
            <wp:extent cx="4150714" cy="3748088"/>
            <wp:effectExtent b="0" l="0" r="0" t="0"/>
            <wp:docPr id="13" name="image10.png"/>
            <a:graphic>
              <a:graphicData uri="http://schemas.openxmlformats.org/drawingml/2006/picture">
                <pic:pic>
                  <pic:nvPicPr>
                    <pic:cNvPr id="0" name="image10.png"/>
                    <pic:cNvPicPr preferRelativeResize="0"/>
                  </pic:nvPicPr>
                  <pic:blipFill>
                    <a:blip r:embed="rId19"/>
                    <a:srcRect b="0" l="0" r="0" t="0"/>
                    <a:stretch>
                      <a:fillRect/>
                    </a:stretch>
                  </pic:blipFill>
                  <pic:spPr>
                    <a:xfrm>
                      <a:off x="0" y="0"/>
                      <a:ext cx="4150714" cy="3748088"/>
                    </a:xfrm>
                    <a:prstGeom prst="rect"/>
                    <a:ln/>
                  </pic:spPr>
                </pic:pic>
              </a:graphicData>
            </a:graphic>
          </wp:inline>
        </w:drawing>
      </w:r>
      <w:r w:rsidDel="00000000" w:rsidR="00000000" w:rsidRPr="00000000">
        <w:rPr>
          <w:rtl w:val="0"/>
        </w:rPr>
      </w:r>
    </w:p>
    <w:p w:rsidR="00000000" w:rsidDel="00000000" w:rsidP="00000000" w:rsidRDefault="00000000" w:rsidRPr="00000000" w14:paraId="0000005A">
      <w:pPr>
        <w:rPr>
          <w:b w:val="1"/>
          <w:u w:val="single"/>
        </w:rPr>
      </w:pPr>
      <w:r w:rsidDel="00000000" w:rsidR="00000000" w:rsidRPr="00000000">
        <w:rPr>
          <w:rtl w:val="0"/>
        </w:rPr>
      </w:r>
    </w:p>
    <w:p w:rsidR="00000000" w:rsidDel="00000000" w:rsidP="00000000" w:rsidRDefault="00000000" w:rsidRPr="00000000" w14:paraId="0000005B">
      <w:pPr>
        <w:rPr>
          <w:b w:val="1"/>
          <w:u w:val="single"/>
        </w:rPr>
      </w:pPr>
      <w:r w:rsidDel="00000000" w:rsidR="00000000" w:rsidRPr="00000000">
        <w:rPr>
          <w:b w:val="1"/>
          <w:u w:val="single"/>
        </w:rPr>
        <w:drawing>
          <wp:inline distB="114300" distT="114300" distL="114300" distR="114300">
            <wp:extent cx="4596883" cy="3014349"/>
            <wp:effectExtent b="0" l="0" r="0" t="0"/>
            <wp:docPr id="14" name="image5.png"/>
            <a:graphic>
              <a:graphicData uri="http://schemas.openxmlformats.org/drawingml/2006/picture">
                <pic:pic>
                  <pic:nvPicPr>
                    <pic:cNvPr id="0" name="image5.png"/>
                    <pic:cNvPicPr preferRelativeResize="0"/>
                  </pic:nvPicPr>
                  <pic:blipFill>
                    <a:blip r:embed="rId20"/>
                    <a:srcRect b="0" l="0" r="0" t="0"/>
                    <a:stretch>
                      <a:fillRect/>
                    </a:stretch>
                  </pic:blipFill>
                  <pic:spPr>
                    <a:xfrm>
                      <a:off x="0" y="0"/>
                      <a:ext cx="4596883" cy="3014349"/>
                    </a:xfrm>
                    <a:prstGeom prst="rect"/>
                    <a:ln/>
                  </pic:spPr>
                </pic:pic>
              </a:graphicData>
            </a:graphic>
          </wp:inline>
        </w:drawing>
      </w:r>
      <w:r w:rsidDel="00000000" w:rsidR="00000000" w:rsidRPr="00000000">
        <w:rPr>
          <w:rtl w:val="0"/>
        </w:rPr>
      </w:r>
    </w:p>
    <w:p w:rsidR="00000000" w:rsidDel="00000000" w:rsidP="00000000" w:rsidRDefault="00000000" w:rsidRPr="00000000" w14:paraId="0000005C">
      <w:pPr>
        <w:rPr>
          <w:b w:val="1"/>
          <w:u w:val="single"/>
        </w:rPr>
      </w:pPr>
      <w:r w:rsidDel="00000000" w:rsidR="00000000" w:rsidRPr="00000000">
        <w:rPr>
          <w:rtl w:val="0"/>
        </w:rPr>
      </w:r>
    </w:p>
    <w:p w:rsidR="00000000" w:rsidDel="00000000" w:rsidP="00000000" w:rsidRDefault="00000000" w:rsidRPr="00000000" w14:paraId="0000005D">
      <w:pPr>
        <w:rPr>
          <w:b w:val="1"/>
          <w:u w:val="single"/>
        </w:rPr>
      </w:pPr>
      <w:r w:rsidDel="00000000" w:rsidR="00000000" w:rsidRPr="00000000">
        <w:rPr>
          <w:b w:val="1"/>
          <w:u w:val="single"/>
          <w:rtl w:val="0"/>
        </w:rPr>
        <w:t xml:space="preserve">French </w:t>
      </w:r>
    </w:p>
    <w:p w:rsidR="00000000" w:rsidDel="00000000" w:rsidP="00000000" w:rsidRDefault="00000000" w:rsidRPr="00000000" w14:paraId="0000005E">
      <w:pPr>
        <w:rPr/>
      </w:pPr>
      <w:r w:rsidDel="00000000" w:rsidR="00000000" w:rsidRPr="00000000">
        <w:rPr/>
        <w:drawing>
          <wp:inline distB="114300" distT="114300" distL="114300" distR="114300">
            <wp:extent cx="5787374" cy="6672263"/>
            <wp:effectExtent b="0" l="0" r="0" t="0"/>
            <wp:docPr id="5" name="image7.png"/>
            <a:graphic>
              <a:graphicData uri="http://schemas.openxmlformats.org/drawingml/2006/picture">
                <pic:pic>
                  <pic:nvPicPr>
                    <pic:cNvPr id="0" name="image7.png"/>
                    <pic:cNvPicPr preferRelativeResize="0"/>
                  </pic:nvPicPr>
                  <pic:blipFill>
                    <a:blip r:embed="rId21"/>
                    <a:srcRect b="0" l="0" r="0" t="0"/>
                    <a:stretch>
                      <a:fillRect/>
                    </a:stretch>
                  </pic:blipFill>
                  <pic:spPr>
                    <a:xfrm>
                      <a:off x="0" y="0"/>
                      <a:ext cx="5787374" cy="6672263"/>
                    </a:xfrm>
                    <a:prstGeom prst="rect"/>
                    <a:ln/>
                  </pic:spPr>
                </pic:pic>
              </a:graphicData>
            </a:graphic>
          </wp:inline>
        </w:drawing>
      </w:r>
      <w:r w:rsidDel="00000000" w:rsidR="00000000" w:rsidRPr="00000000">
        <w:rPr>
          <w:rtl w:val="0"/>
        </w:rPr>
      </w:r>
    </w:p>
    <w:p w:rsidR="00000000" w:rsidDel="00000000" w:rsidP="00000000" w:rsidRDefault="00000000" w:rsidRPr="00000000" w14:paraId="0000005F">
      <w:pPr>
        <w:rPr>
          <w:sz w:val="20"/>
          <w:szCs w:val="20"/>
        </w:rPr>
      </w:pPr>
      <w:r w:rsidDel="00000000" w:rsidR="00000000" w:rsidRPr="00000000">
        <w:rPr>
          <w:rtl w:val="0"/>
        </w:rPr>
      </w:r>
    </w:p>
    <w:p w:rsidR="00000000" w:rsidDel="00000000" w:rsidP="00000000" w:rsidRDefault="00000000" w:rsidRPr="00000000" w14:paraId="00000060">
      <w:pPr>
        <w:rPr>
          <w:color w:val="ff0000"/>
          <w:sz w:val="32"/>
          <w:szCs w:val="32"/>
        </w:rPr>
      </w:pPr>
      <w:r w:rsidDel="00000000" w:rsidR="00000000" w:rsidRPr="00000000">
        <w:rPr>
          <w:color w:val="ff0000"/>
          <w:sz w:val="32"/>
          <w:szCs w:val="32"/>
          <w:rtl w:val="0"/>
        </w:rPr>
        <w:t xml:space="preserve">If you can’t print this at home, can you draw the animal, label it and then colour it with the correct colours. Don’t forget to say the names and colours out loud to practice your French!</w:t>
      </w:r>
    </w:p>
    <w:p w:rsidR="00000000" w:rsidDel="00000000" w:rsidP="00000000" w:rsidRDefault="00000000" w:rsidRPr="00000000" w14:paraId="00000061">
      <w:pPr>
        <w:rPr>
          <w:color w:val="ff0000"/>
          <w:sz w:val="32"/>
          <w:szCs w:val="32"/>
        </w:rPr>
      </w:pPr>
      <w:hyperlink r:id="rId22">
        <w:r w:rsidDel="00000000" w:rsidR="00000000" w:rsidRPr="00000000">
          <w:rPr>
            <w:color w:val="0000ee"/>
            <w:u w:val="single"/>
            <w:shd w:fill="auto" w:val="clear"/>
            <w:rtl w:val="0"/>
          </w:rPr>
          <w:t xml:space="preserve">♫ La Chanson des Couleurs ♫ French Colors Song ♫ Les Couleurs en Français ♫ Learn French Basics ♫</w:t>
        </w:r>
      </w:hyperlink>
      <w:r w:rsidDel="00000000" w:rsidR="00000000" w:rsidRPr="00000000">
        <w:rPr>
          <w:rtl w:val="0"/>
        </w:rPr>
      </w:r>
    </w:p>
    <w:p w:rsidR="00000000" w:rsidDel="00000000" w:rsidP="00000000" w:rsidRDefault="00000000" w:rsidRPr="00000000" w14:paraId="00000062">
      <w:pPr>
        <w:rPr>
          <w:color w:val="ff0000"/>
          <w:sz w:val="32"/>
          <w:szCs w:val="32"/>
        </w:rPr>
      </w:pPr>
      <w:r w:rsidDel="00000000" w:rsidR="00000000" w:rsidRPr="00000000">
        <w:rPr>
          <w:rtl w:val="0"/>
        </w:rPr>
      </w:r>
    </w:p>
    <w:p w:rsidR="00000000" w:rsidDel="00000000" w:rsidP="00000000" w:rsidRDefault="00000000" w:rsidRPr="00000000" w14:paraId="00000063">
      <w:pPr>
        <w:rPr>
          <w:color w:val="ff0000"/>
          <w:sz w:val="32"/>
          <w:szCs w:val="32"/>
        </w:rPr>
      </w:pPr>
      <w:r w:rsidDel="00000000" w:rsidR="00000000" w:rsidRPr="00000000">
        <w:rPr>
          <w:b w:val="1"/>
          <w:sz w:val="28"/>
          <w:szCs w:val="28"/>
          <w:u w:val="single"/>
          <w:rtl w:val="0"/>
        </w:rPr>
        <w:t xml:space="preserve">Reading</w:t>
      </w:r>
      <w:r w:rsidDel="00000000" w:rsidR="00000000" w:rsidRPr="00000000">
        <w:rPr>
          <w:color w:val="ff0000"/>
          <w:sz w:val="32"/>
          <w:szCs w:val="32"/>
          <w:rtl w:val="0"/>
        </w:rPr>
        <w:t xml:space="preserve"> </w:t>
      </w:r>
    </w:p>
    <w:p w:rsidR="00000000" w:rsidDel="00000000" w:rsidP="00000000" w:rsidRDefault="00000000" w:rsidRPr="00000000" w14:paraId="00000064">
      <w:pPr>
        <w:rPr/>
      </w:pPr>
      <w:r w:rsidDel="00000000" w:rsidR="00000000" w:rsidRPr="00000000">
        <w:rPr/>
        <w:drawing>
          <wp:inline distB="114300" distT="114300" distL="114300" distR="114300">
            <wp:extent cx="5372100" cy="6767513"/>
            <wp:effectExtent b="0" l="0" r="0" t="0"/>
            <wp:docPr id="11" name="image6.png"/>
            <a:graphic>
              <a:graphicData uri="http://schemas.openxmlformats.org/drawingml/2006/picture">
                <pic:pic>
                  <pic:nvPicPr>
                    <pic:cNvPr id="0" name="image6.png"/>
                    <pic:cNvPicPr preferRelativeResize="0"/>
                  </pic:nvPicPr>
                  <pic:blipFill>
                    <a:blip r:embed="rId23"/>
                    <a:srcRect b="0" l="0" r="0" t="0"/>
                    <a:stretch>
                      <a:fillRect/>
                    </a:stretch>
                  </pic:blipFill>
                  <pic:spPr>
                    <a:xfrm>
                      <a:off x="0" y="0"/>
                      <a:ext cx="5372100" cy="6767513"/>
                    </a:xfrm>
                    <a:prstGeom prst="rect"/>
                    <a:ln/>
                  </pic:spPr>
                </pic:pic>
              </a:graphicData>
            </a:graphic>
          </wp:inline>
        </w:drawing>
      </w: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drawing>
          <wp:inline distB="114300" distT="114300" distL="114300" distR="114300">
            <wp:extent cx="5691188" cy="6591300"/>
            <wp:effectExtent b="0" l="0" r="0" t="0"/>
            <wp:docPr id="6" name="image13.png"/>
            <a:graphic>
              <a:graphicData uri="http://schemas.openxmlformats.org/drawingml/2006/picture">
                <pic:pic>
                  <pic:nvPicPr>
                    <pic:cNvPr id="0" name="image13.png"/>
                    <pic:cNvPicPr preferRelativeResize="0"/>
                  </pic:nvPicPr>
                  <pic:blipFill>
                    <a:blip r:embed="rId24"/>
                    <a:srcRect b="0" l="0" r="0" t="0"/>
                    <a:stretch>
                      <a:fillRect/>
                    </a:stretch>
                  </pic:blipFill>
                  <pic:spPr>
                    <a:xfrm>
                      <a:off x="0" y="0"/>
                      <a:ext cx="5691188" cy="6591300"/>
                    </a:xfrm>
                    <a:prstGeom prst="rect"/>
                    <a:ln/>
                  </pic:spPr>
                </pic:pic>
              </a:graphicData>
            </a:graphic>
          </wp:inline>
        </w:drawing>
      </w: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114300</wp:posOffset>
            </wp:positionV>
            <wp:extent cx="5281613" cy="3552825"/>
            <wp:effectExtent b="0" l="0" r="0" t="0"/>
            <wp:wrapSquare wrapText="bothSides" distB="114300" distT="114300" distL="114300" distR="114300"/>
            <wp:docPr id="1" name="image8.png"/>
            <a:graphic>
              <a:graphicData uri="http://schemas.openxmlformats.org/drawingml/2006/picture">
                <pic:pic>
                  <pic:nvPicPr>
                    <pic:cNvPr id="0" name="image8.png"/>
                    <pic:cNvPicPr preferRelativeResize="0"/>
                  </pic:nvPicPr>
                  <pic:blipFill>
                    <a:blip r:embed="rId25"/>
                    <a:srcRect b="0" l="0" r="0" t="0"/>
                    <a:stretch>
                      <a:fillRect/>
                    </a:stretch>
                  </pic:blipFill>
                  <pic:spPr>
                    <a:xfrm>
                      <a:off x="0" y="0"/>
                      <a:ext cx="5281613" cy="3552825"/>
                    </a:xfrm>
                    <a:prstGeom prst="rect"/>
                    <a:ln/>
                  </pic:spPr>
                </pic:pic>
              </a:graphicData>
            </a:graphic>
          </wp:anchor>
        </w:drawing>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sz w:val="26"/>
          <w:szCs w:val="26"/>
        </w:rPr>
      </w:pPr>
      <w:r w:rsidDel="00000000" w:rsidR="00000000" w:rsidRPr="00000000">
        <w:rPr>
          <w:rtl w:val="0"/>
        </w:rPr>
      </w:r>
    </w:p>
    <w:sectPr>
      <w:footerReference r:id="rId2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8">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5.png"/><Relationship Id="rId22" Type="http://schemas.openxmlformats.org/officeDocument/2006/relationships/hyperlink" Target="https://www.youtube.com/watch?v=fZR66TjjrDc" TargetMode="External"/><Relationship Id="rId21" Type="http://schemas.openxmlformats.org/officeDocument/2006/relationships/image" Target="media/image7.png"/><Relationship Id="rId24" Type="http://schemas.openxmlformats.org/officeDocument/2006/relationships/image" Target="media/image13.png"/><Relationship Id="rId23"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ogle.com/search?authuser=1&amp;sxsrf=APwXEdcfFGqNktTkBcRJdfN4M8lM3U6DnQ:1687246942972&amp;q=Mount+Etna&amp;stick=H4sIAAAAAAAAAOOQUeLUz9U3MDQrSEkyEirLz0lOzMtPLVZIyy9SyM5MKY7iC4OIKZRlpqTmF59i5ACpN0nJSznFiNAKFbY0qaiCCVeZG5bD2CZVRhmnGLlAbCMzi4wMM6j65Ny8ZKga0xSzLGOYcHaxAUxrSUly2i9GoTAMlzWwMC5i5fLNL80rUXAtyUu8xSbJUPLs2qzz2W05Fg_Ld10t3ZK9yH-DrVGB_yUAlVdC1OcAAAA&amp;tbm=vid&amp;sa=X&amp;ved=2ahUKEwj4mbzVrNH_AhXU9bsIHQYuBYEQ0pQJegQIBxAB&amp;biw=1536&amp;bih=746&amp;dpr=1.25#fpstate=ive&amp;vld=cid:0118f745,vid:sjHHEpps0u4" TargetMode="External"/><Relationship Id="rId26" Type="http://schemas.openxmlformats.org/officeDocument/2006/relationships/footer" Target="footer1.xml"/><Relationship Id="rId25" Type="http://schemas.openxmlformats.org/officeDocument/2006/relationships/image" Target="media/image8.png"/><Relationship Id="rId5" Type="http://schemas.openxmlformats.org/officeDocument/2006/relationships/styles" Target="styles.xml"/><Relationship Id="rId6" Type="http://schemas.openxmlformats.org/officeDocument/2006/relationships/image" Target="media/image14.png"/><Relationship Id="rId7" Type="http://schemas.openxmlformats.org/officeDocument/2006/relationships/hyperlink" Target="https://www.topmarks.co.uk/maths-games/hit-the-button" TargetMode="External"/><Relationship Id="rId8" Type="http://schemas.openxmlformats.org/officeDocument/2006/relationships/hyperlink" Target="https://www.timestables.co.uk/" TargetMode="External"/><Relationship Id="rId11" Type="http://schemas.openxmlformats.org/officeDocument/2006/relationships/hyperlink" Target="https://www.weareteachers.com/volcano-videos-for-kids/" TargetMode="External"/><Relationship Id="rId10" Type="http://schemas.openxmlformats.org/officeDocument/2006/relationships/hyperlink" Target="https://www.youtube.com/watch?v=3DxnjCbuips" TargetMode="External"/><Relationship Id="rId13" Type="http://schemas.openxmlformats.org/officeDocument/2006/relationships/image" Target="media/image9.png"/><Relationship Id="rId12" Type="http://schemas.openxmlformats.org/officeDocument/2006/relationships/image" Target="media/image4.png"/><Relationship Id="rId15" Type="http://schemas.openxmlformats.org/officeDocument/2006/relationships/image" Target="media/image12.png"/><Relationship Id="rId14" Type="http://schemas.openxmlformats.org/officeDocument/2006/relationships/image" Target="media/image1.png"/><Relationship Id="rId17" Type="http://schemas.openxmlformats.org/officeDocument/2006/relationships/image" Target="media/image11.png"/><Relationship Id="rId16" Type="http://schemas.openxmlformats.org/officeDocument/2006/relationships/image" Target="media/image2.png"/><Relationship Id="rId19" Type="http://schemas.openxmlformats.org/officeDocument/2006/relationships/image" Target="media/image10.png"/><Relationship Id="rId1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