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37144" w14:textId="77777777" w:rsidR="00D27F25" w:rsidRDefault="00E7341A">
      <w:r>
        <w:rPr>
          <w:noProof/>
        </w:rPr>
        <w:drawing>
          <wp:anchor distT="0" distB="0" distL="0" distR="0" simplePos="0" relativeHeight="251658240" behindDoc="1" locked="0" layoutInCell="1" hidden="0" allowOverlap="1" wp14:anchorId="21124C4B" wp14:editId="56058D2C">
            <wp:simplePos x="0" y="0"/>
            <wp:positionH relativeFrom="page">
              <wp:posOffset>-61912</wp:posOffset>
            </wp:positionH>
            <wp:positionV relativeFrom="page">
              <wp:posOffset>-28574</wp:posOffset>
            </wp:positionV>
            <wp:extent cx="7896225" cy="1938338"/>
            <wp:effectExtent l="0" t="0" r="0" b="0"/>
            <wp:wrapNone/>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t="3297"/>
                    <a:stretch>
                      <a:fillRect/>
                    </a:stretch>
                  </pic:blipFill>
                  <pic:spPr>
                    <a:xfrm>
                      <a:off x="0" y="0"/>
                      <a:ext cx="7896225" cy="1938338"/>
                    </a:xfrm>
                    <a:prstGeom prst="rect">
                      <a:avLst/>
                    </a:prstGeom>
                    <a:ln/>
                  </pic:spPr>
                </pic:pic>
              </a:graphicData>
            </a:graphic>
          </wp:anchor>
        </w:drawing>
      </w:r>
    </w:p>
    <w:p w14:paraId="724CE5DD" w14:textId="77777777" w:rsidR="00D27F25" w:rsidRDefault="00D27F25"/>
    <w:p w14:paraId="0B1B36EA" w14:textId="77777777" w:rsidR="00D27F25" w:rsidRDefault="00D27F25"/>
    <w:p w14:paraId="2E166A94" w14:textId="77777777" w:rsidR="00D27F25" w:rsidRDefault="00D27F25"/>
    <w:p w14:paraId="2D0372C1" w14:textId="77777777" w:rsidR="00D27F25" w:rsidRDefault="00D27F25"/>
    <w:p w14:paraId="7856186C" w14:textId="77777777" w:rsidR="00D27F25" w:rsidRDefault="00E7341A">
      <w:pPr>
        <w:rPr>
          <w:rFonts w:ascii="Century Gothic" w:eastAsia="Century Gothic" w:hAnsi="Century Gothic" w:cs="Century Gothic"/>
          <w:color w:val="1C4587"/>
          <w:sz w:val="60"/>
          <w:szCs w:val="60"/>
        </w:rPr>
      </w:pPr>
      <w:r>
        <w:rPr>
          <w:rFonts w:ascii="Century Gothic" w:eastAsia="Century Gothic" w:hAnsi="Century Gothic" w:cs="Century Gothic"/>
          <w:color w:val="1C4587"/>
          <w:sz w:val="60"/>
          <w:szCs w:val="60"/>
        </w:rPr>
        <w:t>Leighton Primary and Preschool</w:t>
      </w:r>
    </w:p>
    <w:p w14:paraId="19F3DDEC" w14:textId="77777777" w:rsidR="00D27F25" w:rsidRDefault="00E7341A">
      <w:pPr>
        <w:jc w:val="center"/>
        <w:rPr>
          <w:rFonts w:ascii="Century Gothic" w:eastAsia="Century Gothic" w:hAnsi="Century Gothic" w:cs="Century Gothic"/>
          <w:color w:val="1C4587"/>
          <w:sz w:val="60"/>
          <w:szCs w:val="60"/>
        </w:rPr>
      </w:pPr>
      <w:r>
        <w:rPr>
          <w:rFonts w:ascii="Century Gothic" w:eastAsia="Century Gothic" w:hAnsi="Century Gothic" w:cs="Century Gothic"/>
          <w:color w:val="1C4587"/>
          <w:sz w:val="60"/>
          <w:szCs w:val="60"/>
        </w:rPr>
        <w:t>Job Application Pack</w:t>
      </w:r>
    </w:p>
    <w:p w14:paraId="3B9575C9" w14:textId="77777777" w:rsidR="00D27F25" w:rsidRDefault="00D27F25">
      <w:pPr>
        <w:jc w:val="center"/>
        <w:rPr>
          <w:rFonts w:ascii="Century Gothic" w:eastAsia="Century Gothic" w:hAnsi="Century Gothic" w:cs="Century Gothic"/>
          <w:sz w:val="60"/>
          <w:szCs w:val="60"/>
        </w:rPr>
      </w:pPr>
    </w:p>
    <w:p w14:paraId="6FD46BB2" w14:textId="77777777" w:rsidR="00D27F25" w:rsidRDefault="00E7341A">
      <w:pPr>
        <w:jc w:val="center"/>
        <w:rPr>
          <w:rFonts w:ascii="Century Gothic" w:eastAsia="Century Gothic" w:hAnsi="Century Gothic" w:cs="Century Gothic"/>
          <w:sz w:val="60"/>
          <w:szCs w:val="60"/>
        </w:rPr>
      </w:pPr>
      <w:r>
        <w:rPr>
          <w:noProof/>
        </w:rPr>
        <w:drawing>
          <wp:anchor distT="114300" distB="114300" distL="114300" distR="114300" simplePos="0" relativeHeight="251659264" behindDoc="1" locked="0" layoutInCell="1" hidden="0" allowOverlap="1" wp14:anchorId="2E05A61B" wp14:editId="29C21A79">
            <wp:simplePos x="0" y="0"/>
            <wp:positionH relativeFrom="column">
              <wp:posOffset>1395413</wp:posOffset>
            </wp:positionH>
            <wp:positionV relativeFrom="paragraph">
              <wp:posOffset>279099</wp:posOffset>
            </wp:positionV>
            <wp:extent cx="3148013" cy="2962835"/>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148013" cy="2962835"/>
                    </a:xfrm>
                    <a:prstGeom prst="rect">
                      <a:avLst/>
                    </a:prstGeom>
                    <a:ln/>
                  </pic:spPr>
                </pic:pic>
              </a:graphicData>
            </a:graphic>
          </wp:anchor>
        </w:drawing>
      </w:r>
    </w:p>
    <w:p w14:paraId="43347709" w14:textId="77777777" w:rsidR="00D27F25" w:rsidRDefault="00D27F25">
      <w:pPr>
        <w:rPr>
          <w:rFonts w:ascii="Century Gothic" w:eastAsia="Century Gothic" w:hAnsi="Century Gothic" w:cs="Century Gothic"/>
          <w:sz w:val="60"/>
          <w:szCs w:val="60"/>
        </w:rPr>
      </w:pPr>
    </w:p>
    <w:p w14:paraId="4EC77959" w14:textId="77777777" w:rsidR="00D27F25" w:rsidRDefault="00D27F25">
      <w:pPr>
        <w:jc w:val="center"/>
        <w:rPr>
          <w:rFonts w:ascii="Century Gothic" w:eastAsia="Century Gothic" w:hAnsi="Century Gothic" w:cs="Century Gothic"/>
          <w:sz w:val="60"/>
          <w:szCs w:val="60"/>
        </w:rPr>
      </w:pPr>
    </w:p>
    <w:p w14:paraId="55872672" w14:textId="77777777" w:rsidR="00D27F25" w:rsidRDefault="00D27F25">
      <w:pPr>
        <w:jc w:val="center"/>
        <w:rPr>
          <w:rFonts w:ascii="Century Gothic" w:eastAsia="Century Gothic" w:hAnsi="Century Gothic" w:cs="Century Gothic"/>
          <w:sz w:val="60"/>
          <w:szCs w:val="60"/>
        </w:rPr>
      </w:pPr>
    </w:p>
    <w:p w14:paraId="3CDAB875" w14:textId="77777777" w:rsidR="00D27F25" w:rsidRDefault="00D27F25">
      <w:pPr>
        <w:jc w:val="center"/>
        <w:rPr>
          <w:rFonts w:ascii="Century Gothic" w:eastAsia="Century Gothic" w:hAnsi="Century Gothic" w:cs="Century Gothic"/>
          <w:sz w:val="60"/>
          <w:szCs w:val="60"/>
        </w:rPr>
      </w:pPr>
    </w:p>
    <w:p w14:paraId="2DE34090" w14:textId="77777777" w:rsidR="00D27F25" w:rsidRDefault="00D27F25">
      <w:pPr>
        <w:jc w:val="center"/>
        <w:rPr>
          <w:rFonts w:ascii="Century Gothic" w:eastAsia="Century Gothic" w:hAnsi="Century Gothic" w:cs="Century Gothic"/>
          <w:sz w:val="60"/>
          <w:szCs w:val="60"/>
        </w:rPr>
      </w:pPr>
    </w:p>
    <w:p w14:paraId="0230A8E9" w14:textId="77777777" w:rsidR="00D27F25" w:rsidRDefault="00D27F25">
      <w:pPr>
        <w:jc w:val="center"/>
        <w:rPr>
          <w:rFonts w:ascii="Century Gothic" w:eastAsia="Century Gothic" w:hAnsi="Century Gothic" w:cs="Century Gothic"/>
          <w:sz w:val="60"/>
          <w:szCs w:val="60"/>
        </w:rPr>
      </w:pPr>
    </w:p>
    <w:p w14:paraId="1FCCA8E5" w14:textId="77777777" w:rsidR="00D27F25" w:rsidRDefault="00E7341A">
      <w:pPr>
        <w:jc w:val="center"/>
        <w:rPr>
          <w:rFonts w:ascii="Century Gothic" w:eastAsia="Century Gothic" w:hAnsi="Century Gothic" w:cs="Century Gothic"/>
          <w:color w:val="1C4587"/>
          <w:sz w:val="60"/>
          <w:szCs w:val="60"/>
          <w:highlight w:val="white"/>
        </w:rPr>
      </w:pPr>
      <w:r>
        <w:rPr>
          <w:rFonts w:ascii="Century Gothic" w:eastAsia="Century Gothic" w:hAnsi="Century Gothic" w:cs="Century Gothic"/>
          <w:color w:val="1C4587"/>
          <w:sz w:val="60"/>
          <w:szCs w:val="60"/>
          <w:highlight w:val="white"/>
        </w:rPr>
        <w:t>Site Manager</w:t>
      </w:r>
    </w:p>
    <w:p w14:paraId="09782028" w14:textId="77777777" w:rsidR="00D27F25" w:rsidRDefault="00E7341A">
      <w:pPr>
        <w:pStyle w:val="Heading2"/>
        <w:keepNext w:val="0"/>
        <w:keepLines w:val="0"/>
        <w:shd w:val="clear" w:color="auto" w:fill="FFFFFF"/>
        <w:spacing w:before="860" w:after="0"/>
        <w:rPr>
          <w:rFonts w:ascii="Century Gothic" w:eastAsia="Century Gothic" w:hAnsi="Century Gothic" w:cs="Century Gothic"/>
          <w:b/>
          <w:bCs/>
          <w:sz w:val="24"/>
          <w:szCs w:val="24"/>
          <w:highlight w:val="white"/>
        </w:rPr>
      </w:pPr>
      <w:bookmarkStart w:id="0" w:name="_vcfek3bqorc6" w:colFirst="0" w:colLast="0"/>
      <w:bookmarkEnd w:id="0"/>
      <w:r>
        <w:rPr>
          <w:rFonts w:ascii="Century Gothic" w:eastAsia="Century Gothic" w:hAnsi="Century Gothic" w:cs="Century Gothic"/>
          <w:b/>
          <w:bCs/>
          <w:sz w:val="24"/>
          <w:szCs w:val="24"/>
          <w:highlight w:val="white"/>
        </w:rPr>
        <w:t>Message from the Headteacher</w:t>
      </w:r>
    </w:p>
    <w:p w14:paraId="6076432B" w14:textId="77777777" w:rsidR="00D27F25" w:rsidRDefault="00E7341A">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Welcome to Leighton Primary and Preschool!</w:t>
      </w:r>
    </w:p>
    <w:p w14:paraId="33FBC202" w14:textId="77777777" w:rsidR="00D27F25" w:rsidRDefault="00E7341A">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lastRenderedPageBreak/>
        <w:t xml:space="preserve">I am privileged to introduce myself as the Headteacher of Leighton. </w:t>
      </w:r>
    </w:p>
    <w:p w14:paraId="5C4E8417" w14:textId="77777777" w:rsidR="00D27F25" w:rsidRDefault="00E7341A">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bookmarkStart w:id="1" w:name="_9kbgi7dncoeu" w:colFirst="0" w:colLast="0"/>
      <w:bookmarkEnd w:id="1"/>
      <w:r>
        <w:rPr>
          <w:rFonts w:ascii="Century Gothic" w:eastAsia="Century Gothic" w:hAnsi="Century Gothic" w:cs="Century Gothic"/>
          <w:sz w:val="20"/>
          <w:szCs w:val="20"/>
          <w:highlight w:val="white"/>
        </w:rPr>
        <w:t>Pupils at Leighton are kind, caring and supportive of each other and enjoy their learning. From my time here so far, I have seen that children and staff are keen to demonstrate our values</w:t>
      </w:r>
      <w:r>
        <w:rPr>
          <w:rFonts w:ascii="Century Gothic" w:eastAsia="Century Gothic" w:hAnsi="Century Gothic" w:cs="Century Gothic"/>
          <w:sz w:val="20"/>
          <w:szCs w:val="20"/>
          <w:highlight w:val="white"/>
        </w:rPr>
        <w:t xml:space="preserve"> of , 'Ambition, Respect, Community'.  </w:t>
      </w:r>
    </w:p>
    <w:p w14:paraId="4B2E5D7E" w14:textId="77777777" w:rsidR="00D27F25" w:rsidRDefault="00E7341A">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Leighton is a vibrant community school where our hard working team of staff and governors are committed to providing a high quality education for our children within a safe and stimulating environment.</w:t>
      </w:r>
    </w:p>
    <w:p w14:paraId="4CC57D45" w14:textId="77777777" w:rsidR="00D27F25" w:rsidRDefault="00E7341A">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Our exciting c</w:t>
      </w:r>
      <w:r>
        <w:rPr>
          <w:rFonts w:ascii="Century Gothic" w:eastAsia="Century Gothic" w:hAnsi="Century Gothic" w:cs="Century Gothic"/>
          <w:sz w:val="20"/>
          <w:szCs w:val="20"/>
          <w:highlight w:val="white"/>
        </w:rPr>
        <w:t>urriculum is carefully designed to motivate children and spark their interests while taking into account the unique context that is Leighton. Our dedicated staff support each child to develop their confidence, celebrate their talents and achievements, enab</w:t>
      </w:r>
      <w:r>
        <w:rPr>
          <w:rFonts w:ascii="Century Gothic" w:eastAsia="Century Gothic" w:hAnsi="Century Gothic" w:cs="Century Gothic"/>
          <w:sz w:val="20"/>
          <w:szCs w:val="20"/>
          <w:highlight w:val="white"/>
        </w:rPr>
        <w:t xml:space="preserve">le them to grow into responsible citizens and achieve the very best they can.  </w:t>
      </w:r>
    </w:p>
    <w:p w14:paraId="4F639961" w14:textId="77777777" w:rsidR="00D27F25" w:rsidRDefault="00E7341A">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We recognise and celebrate the uniqueness of every child. We nurture the children in order to develop learning experiences that help them to ‘Achieve and Grow Together’ so they</w:t>
      </w:r>
      <w:r>
        <w:rPr>
          <w:rFonts w:ascii="Century Gothic" w:eastAsia="Century Gothic" w:hAnsi="Century Gothic" w:cs="Century Gothic"/>
          <w:sz w:val="20"/>
          <w:szCs w:val="20"/>
          <w:highlight w:val="white"/>
        </w:rPr>
        <w:t xml:space="preserve"> can reach their full potential. </w:t>
      </w:r>
    </w:p>
    <w:p w14:paraId="3B000BDC" w14:textId="77777777" w:rsidR="00D27F25" w:rsidRDefault="00E7341A">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We are committed to working closely with our parents whilst striving to develop an open, honest and transparent partnership.  We actively promote parental involvement and engagement in the education of our children and sch</w:t>
      </w:r>
      <w:r>
        <w:rPr>
          <w:rFonts w:ascii="Century Gothic" w:eastAsia="Century Gothic" w:hAnsi="Century Gothic" w:cs="Century Gothic"/>
          <w:sz w:val="20"/>
          <w:szCs w:val="20"/>
          <w:highlight w:val="white"/>
        </w:rPr>
        <w:t xml:space="preserve">ool life. We endeavour to ensure that as parents you are well-informed and provide you with many opportunities to be involved in your children’s learning and achievements.  </w:t>
      </w:r>
    </w:p>
    <w:p w14:paraId="0BD3C6CD" w14:textId="77777777" w:rsidR="00D27F25" w:rsidRDefault="00E7341A">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 xml:space="preserve">Our school website is designed to give you a flavour of life at our school. However, we would be delighted for you to visit Leighton and see for yourself. </w:t>
      </w:r>
    </w:p>
    <w:p w14:paraId="567E4BB6" w14:textId="77777777" w:rsidR="00D27F25" w:rsidRDefault="00E7341A">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bookmarkStart w:id="2" w:name="_87arg8c77dde" w:colFirst="0" w:colLast="0"/>
      <w:bookmarkEnd w:id="2"/>
      <w:r>
        <w:rPr>
          <w:rFonts w:ascii="Century Gothic" w:eastAsia="Century Gothic" w:hAnsi="Century Gothic" w:cs="Century Gothic"/>
          <w:sz w:val="20"/>
          <w:szCs w:val="20"/>
          <w:highlight w:val="white"/>
        </w:rPr>
        <w:t>The Governors, Staff and Children are very proud of our school and I look forward to welcoming you a</w:t>
      </w:r>
      <w:r>
        <w:rPr>
          <w:rFonts w:ascii="Century Gothic" w:eastAsia="Century Gothic" w:hAnsi="Century Gothic" w:cs="Century Gothic"/>
          <w:sz w:val="20"/>
          <w:szCs w:val="20"/>
          <w:highlight w:val="white"/>
        </w:rPr>
        <w:t xml:space="preserve">nd your child to Leighton. </w:t>
      </w:r>
    </w:p>
    <w:p w14:paraId="462B6985" w14:textId="77777777" w:rsidR="00D27F25" w:rsidRDefault="00E7341A">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bookmarkStart w:id="3" w:name="_5ylpc0uvgcs3" w:colFirst="0" w:colLast="0"/>
      <w:bookmarkEnd w:id="3"/>
      <w:r>
        <w:rPr>
          <w:rFonts w:ascii="Century Gothic" w:eastAsia="Century Gothic" w:hAnsi="Century Gothic" w:cs="Century Gothic"/>
          <w:sz w:val="20"/>
          <w:szCs w:val="20"/>
          <w:highlight w:val="white"/>
        </w:rPr>
        <w:t>Mrs A Woolner</w:t>
      </w:r>
    </w:p>
    <w:p w14:paraId="0A7BFC72" w14:textId="77777777" w:rsidR="00D27F25" w:rsidRDefault="00E7341A">
      <w:pPr>
        <w:pStyle w:val="Heading1"/>
        <w:keepNext w:val="0"/>
        <w:keepLines w:val="0"/>
        <w:shd w:val="clear" w:color="auto" w:fill="FFFFFF"/>
        <w:spacing w:before="240" w:after="240"/>
        <w:rPr>
          <w:rFonts w:ascii="Century Gothic" w:eastAsia="Century Gothic" w:hAnsi="Century Gothic" w:cs="Century Gothic"/>
          <w:sz w:val="20"/>
          <w:szCs w:val="20"/>
          <w:highlight w:val="white"/>
        </w:rPr>
      </w:pPr>
      <w:bookmarkStart w:id="4" w:name="_cxg1dp6hdxy4" w:colFirst="0" w:colLast="0"/>
      <w:bookmarkEnd w:id="4"/>
      <w:r>
        <w:rPr>
          <w:rFonts w:ascii="Century Gothic" w:eastAsia="Century Gothic" w:hAnsi="Century Gothic" w:cs="Century Gothic"/>
          <w:sz w:val="20"/>
          <w:szCs w:val="20"/>
          <w:highlight w:val="white"/>
        </w:rPr>
        <w:t>Headteacher</w:t>
      </w:r>
    </w:p>
    <w:p w14:paraId="51904ED2" w14:textId="77777777" w:rsidR="00D27F25" w:rsidRDefault="00D27F25">
      <w:pPr>
        <w:pStyle w:val="Heading1"/>
        <w:keepNext w:val="0"/>
        <w:keepLines w:val="0"/>
        <w:shd w:val="clear" w:color="auto" w:fill="FFFFFF"/>
        <w:spacing w:after="960" w:line="240" w:lineRule="auto"/>
        <w:rPr>
          <w:rFonts w:ascii="Century Gothic" w:eastAsia="Century Gothic" w:hAnsi="Century Gothic" w:cs="Century Gothic"/>
          <w:sz w:val="20"/>
          <w:szCs w:val="20"/>
          <w:highlight w:val="white"/>
        </w:rPr>
      </w:pPr>
      <w:bookmarkStart w:id="5" w:name="_1u0l66vlluhs" w:colFirst="0" w:colLast="0"/>
      <w:bookmarkEnd w:id="5"/>
    </w:p>
    <w:p w14:paraId="282CAAFA" w14:textId="77777777" w:rsidR="00D27F25" w:rsidRDefault="00E7341A">
      <w:pPr>
        <w:pStyle w:val="Heading1"/>
        <w:keepNext w:val="0"/>
        <w:keepLines w:val="0"/>
        <w:shd w:val="clear" w:color="auto" w:fill="FFFFFF"/>
        <w:spacing w:before="0" w:after="0" w:line="240" w:lineRule="auto"/>
        <w:rPr>
          <w:rFonts w:ascii="Century Gothic" w:eastAsia="Century Gothic" w:hAnsi="Century Gothic" w:cs="Century Gothic"/>
          <w:b/>
          <w:bCs/>
          <w:sz w:val="24"/>
          <w:szCs w:val="24"/>
          <w:highlight w:val="white"/>
        </w:rPr>
      </w:pPr>
      <w:bookmarkStart w:id="6" w:name="_c4r30zc29be4" w:colFirst="0" w:colLast="0"/>
      <w:bookmarkEnd w:id="6"/>
      <w:r>
        <w:rPr>
          <w:rFonts w:ascii="Century Gothic" w:eastAsia="Century Gothic" w:hAnsi="Century Gothic" w:cs="Century Gothic"/>
          <w:b/>
          <w:bCs/>
          <w:sz w:val="24"/>
          <w:szCs w:val="24"/>
          <w:highlight w:val="white"/>
        </w:rPr>
        <w:t>Our School Values</w:t>
      </w:r>
    </w:p>
    <w:p w14:paraId="54A806BF" w14:textId="77777777" w:rsidR="00D27F25" w:rsidRDefault="00D27F25"/>
    <w:p w14:paraId="4D17A3A1" w14:textId="77777777" w:rsidR="00D27F25" w:rsidRDefault="00E7341A">
      <w:pPr>
        <w:pStyle w:val="Heading1"/>
        <w:keepNext w:val="0"/>
        <w:keepLines w:val="0"/>
        <w:shd w:val="clear" w:color="auto" w:fill="FFFFFF"/>
        <w:spacing w:before="0" w:after="0" w:line="240" w:lineRule="auto"/>
        <w:rPr>
          <w:rFonts w:ascii="Century Gothic" w:eastAsia="Century Gothic" w:hAnsi="Century Gothic" w:cs="Century Gothic"/>
          <w:sz w:val="20"/>
          <w:szCs w:val="20"/>
          <w:highlight w:val="white"/>
        </w:rPr>
      </w:pPr>
      <w:bookmarkStart w:id="7" w:name="_2gj3ev3rdec4" w:colFirst="0" w:colLast="0"/>
      <w:bookmarkEnd w:id="7"/>
      <w:r>
        <w:rPr>
          <w:rFonts w:ascii="Century Gothic" w:eastAsia="Century Gothic" w:hAnsi="Century Gothic" w:cs="Century Gothic"/>
          <w:sz w:val="20"/>
          <w:szCs w:val="20"/>
          <w:highlight w:val="white"/>
        </w:rPr>
        <w:t xml:space="preserve">The school’s values; Ambition, Respect and Community are the foundation of our work at Leighton. </w:t>
      </w:r>
    </w:p>
    <w:p w14:paraId="1EED33F4" w14:textId="77777777" w:rsidR="00D27F25" w:rsidRDefault="00E7341A">
      <w:pPr>
        <w:shd w:val="clear" w:color="auto" w:fill="FFFFFF"/>
        <w:spacing w:before="240" w:after="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Our ultimate goal is to seek excellence in everything we do and ensure that everyone</w:t>
      </w:r>
      <w:r>
        <w:rPr>
          <w:rFonts w:ascii="Century Gothic" w:eastAsia="Century Gothic" w:hAnsi="Century Gothic" w:cs="Century Gothic"/>
          <w:sz w:val="20"/>
          <w:szCs w:val="20"/>
          <w:highlight w:val="white"/>
        </w:rPr>
        <w:t xml:space="preserve"> experiences enjoyment in their learning whilst </w:t>
      </w:r>
      <w:r>
        <w:rPr>
          <w:rFonts w:ascii="Century Gothic" w:eastAsia="Century Gothic" w:hAnsi="Century Gothic" w:cs="Century Gothic"/>
          <w:i/>
          <w:iCs/>
          <w:sz w:val="20"/>
          <w:szCs w:val="20"/>
          <w:highlight w:val="white"/>
        </w:rPr>
        <w:t>Achieving and Growing Together.</w:t>
      </w:r>
      <w:r>
        <w:rPr>
          <w:rFonts w:ascii="Century Gothic" w:eastAsia="Century Gothic" w:hAnsi="Century Gothic" w:cs="Century Gothic"/>
          <w:sz w:val="20"/>
          <w:szCs w:val="20"/>
          <w:highlight w:val="white"/>
        </w:rPr>
        <w:t xml:space="preserve"> The Leighton team aim to achieve this through:</w:t>
      </w:r>
    </w:p>
    <w:p w14:paraId="0CEED0AA" w14:textId="77777777" w:rsidR="00D27F25" w:rsidRDefault="00E7341A">
      <w:pPr>
        <w:numPr>
          <w:ilvl w:val="0"/>
          <w:numId w:val="7"/>
        </w:numPr>
        <w:spacing w:before="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lastRenderedPageBreak/>
        <w:t>Partnerships and relationships</w:t>
      </w:r>
    </w:p>
    <w:p w14:paraId="40C7C600" w14:textId="77777777" w:rsidR="00D27F25" w:rsidRDefault="00E7341A">
      <w:pPr>
        <w:numPr>
          <w:ilvl w:val="0"/>
          <w:numId w:val="7"/>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Activities, experiences and pedagogies</w:t>
      </w:r>
    </w:p>
    <w:p w14:paraId="4B03C956" w14:textId="77777777" w:rsidR="00D27F25" w:rsidRDefault="00E7341A">
      <w:pPr>
        <w:numPr>
          <w:ilvl w:val="0"/>
          <w:numId w:val="7"/>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Our environment and resources</w:t>
      </w:r>
    </w:p>
    <w:p w14:paraId="6B4FD230" w14:textId="77777777" w:rsidR="00D27F25" w:rsidRDefault="00E7341A">
      <w:pPr>
        <w:numPr>
          <w:ilvl w:val="0"/>
          <w:numId w:val="7"/>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Attitudes and aspirations</w:t>
      </w:r>
    </w:p>
    <w:p w14:paraId="703F757E" w14:textId="77777777" w:rsidR="00D27F25" w:rsidRDefault="00D27F25">
      <w:pPr>
        <w:pStyle w:val="Heading3"/>
        <w:keepNext w:val="0"/>
        <w:keepLines w:val="0"/>
        <w:shd w:val="clear" w:color="auto" w:fill="FFFFFF"/>
        <w:spacing w:before="0" w:after="0" w:line="240" w:lineRule="auto"/>
        <w:rPr>
          <w:rFonts w:ascii="Century Gothic" w:eastAsia="Century Gothic" w:hAnsi="Century Gothic" w:cs="Century Gothic"/>
          <w:color w:val="000000"/>
          <w:sz w:val="20"/>
          <w:szCs w:val="20"/>
          <w:highlight w:val="white"/>
        </w:rPr>
      </w:pPr>
      <w:bookmarkStart w:id="8" w:name="_6wt2er1qkz9f" w:colFirst="0" w:colLast="0"/>
      <w:bookmarkEnd w:id="8"/>
    </w:p>
    <w:p w14:paraId="4D8B5EEE" w14:textId="77777777" w:rsidR="00D27F25" w:rsidRDefault="00E7341A">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9" w:name="_lo4hpwms4uor" w:colFirst="0" w:colLast="0"/>
      <w:bookmarkEnd w:id="9"/>
      <w:r>
        <w:rPr>
          <w:rFonts w:ascii="Century Gothic" w:eastAsia="Century Gothic" w:hAnsi="Century Gothic" w:cs="Century Gothic"/>
          <w:b/>
          <w:bCs/>
          <w:color w:val="000000"/>
          <w:sz w:val="20"/>
          <w:szCs w:val="20"/>
          <w:highlight w:val="white"/>
        </w:rPr>
        <w:t>Pa</w:t>
      </w:r>
      <w:r>
        <w:rPr>
          <w:rFonts w:ascii="Century Gothic" w:eastAsia="Century Gothic" w:hAnsi="Century Gothic" w:cs="Century Gothic"/>
          <w:b/>
          <w:bCs/>
          <w:color w:val="000000"/>
          <w:sz w:val="20"/>
          <w:szCs w:val="20"/>
          <w:highlight w:val="white"/>
        </w:rPr>
        <w:t>rtnerships and Relationships</w:t>
      </w:r>
    </w:p>
    <w:p w14:paraId="76C5A98C" w14:textId="77777777" w:rsidR="00D27F25" w:rsidRDefault="00E7341A">
      <w:pPr>
        <w:shd w:val="clear" w:color="auto" w:fill="FFFFFF"/>
        <w:spacing w:before="240" w:after="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We:</w:t>
      </w:r>
    </w:p>
    <w:p w14:paraId="18065EF1" w14:textId="77777777" w:rsidR="00D27F25" w:rsidRDefault="00E7341A">
      <w:pPr>
        <w:numPr>
          <w:ilvl w:val="0"/>
          <w:numId w:val="5"/>
        </w:numPr>
        <w:spacing w:before="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believe our first responsibility is to the children.  </w:t>
      </w:r>
    </w:p>
    <w:p w14:paraId="4774F96D" w14:textId="77777777" w:rsidR="00D27F25" w:rsidRDefault="00E7341A">
      <w:pPr>
        <w:numPr>
          <w:ilvl w:val="0"/>
          <w:numId w:val="5"/>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strive to build trust with stakeholders</w:t>
      </w:r>
    </w:p>
    <w:p w14:paraId="6D919513" w14:textId="77777777" w:rsidR="00D27F25" w:rsidRDefault="00E7341A">
      <w:pPr>
        <w:numPr>
          <w:ilvl w:val="0"/>
          <w:numId w:val="5"/>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stress the importance of working in partnership with parents and alongside the community to provide a high quality, effective education.  </w:t>
      </w:r>
    </w:p>
    <w:p w14:paraId="0510E8E0" w14:textId="77777777" w:rsidR="00D27F25" w:rsidRDefault="00E7341A">
      <w:pPr>
        <w:numPr>
          <w:ilvl w:val="0"/>
          <w:numId w:val="5"/>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will have open, honest and transparent communication with all stakeholders.</w:t>
      </w:r>
    </w:p>
    <w:p w14:paraId="74C28D4C" w14:textId="77777777" w:rsidR="00D27F25" w:rsidRDefault="00E7341A">
      <w:pPr>
        <w:numPr>
          <w:ilvl w:val="0"/>
          <w:numId w:val="5"/>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have a group of supportive Governors who </w:t>
      </w:r>
      <w:r>
        <w:rPr>
          <w:rFonts w:ascii="Century Gothic" w:eastAsia="Century Gothic" w:hAnsi="Century Gothic" w:cs="Century Gothic"/>
          <w:sz w:val="20"/>
          <w:szCs w:val="20"/>
          <w:highlight w:val="white"/>
        </w:rPr>
        <w:t xml:space="preserve">are aspirational for the school and all the pupils </w:t>
      </w:r>
    </w:p>
    <w:p w14:paraId="66B39817" w14:textId="77777777" w:rsidR="00D27F25" w:rsidRDefault="00E7341A">
      <w:pPr>
        <w:numPr>
          <w:ilvl w:val="0"/>
          <w:numId w:val="5"/>
        </w:numPr>
        <w:spacing w:after="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will ensure that everyone feels safe, happy and secure in school by insisting on positive behaviour and consideration for others.  These respectful relationships are the foundation of all that we do.</w:t>
      </w:r>
    </w:p>
    <w:p w14:paraId="12DE9163" w14:textId="77777777" w:rsidR="00D27F25" w:rsidRDefault="00E7341A">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0" w:name="_vas1xu96znuz" w:colFirst="0" w:colLast="0"/>
      <w:bookmarkEnd w:id="10"/>
      <w:r>
        <w:rPr>
          <w:rFonts w:ascii="Century Gothic" w:eastAsia="Century Gothic" w:hAnsi="Century Gothic" w:cs="Century Gothic"/>
          <w:b/>
          <w:bCs/>
          <w:color w:val="000000"/>
          <w:sz w:val="20"/>
          <w:szCs w:val="20"/>
          <w:highlight w:val="white"/>
        </w:rPr>
        <w:t>Acti</w:t>
      </w:r>
      <w:r>
        <w:rPr>
          <w:rFonts w:ascii="Century Gothic" w:eastAsia="Century Gothic" w:hAnsi="Century Gothic" w:cs="Century Gothic"/>
          <w:b/>
          <w:bCs/>
          <w:color w:val="000000"/>
          <w:sz w:val="20"/>
          <w:szCs w:val="20"/>
          <w:highlight w:val="white"/>
        </w:rPr>
        <w:t>vities, Experiences and Approaches</w:t>
      </w:r>
    </w:p>
    <w:p w14:paraId="7F7C2D12" w14:textId="77777777" w:rsidR="00D27F25" w:rsidRDefault="00E7341A">
      <w:pPr>
        <w:shd w:val="clear" w:color="auto" w:fill="FFFFFF"/>
        <w:spacing w:before="240" w:after="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We will:</w:t>
      </w:r>
    </w:p>
    <w:p w14:paraId="59DA0EE3" w14:textId="77777777" w:rsidR="00D27F25" w:rsidRDefault="00E7341A">
      <w:pPr>
        <w:numPr>
          <w:ilvl w:val="0"/>
          <w:numId w:val="15"/>
        </w:numPr>
        <w:spacing w:before="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provide a broad varied range of activities, experiences and opportunities within and beyond the National Curriculum catering for a wide range of needs and talents.  </w:t>
      </w:r>
    </w:p>
    <w:p w14:paraId="1D7A0457" w14:textId="77777777" w:rsidR="00D27F25" w:rsidRDefault="00E7341A">
      <w:pPr>
        <w:numPr>
          <w:ilvl w:val="0"/>
          <w:numId w:val="15"/>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be inclusive, ensuring all pupils have access </w:t>
      </w:r>
      <w:r>
        <w:rPr>
          <w:rFonts w:ascii="Century Gothic" w:eastAsia="Century Gothic" w:hAnsi="Century Gothic" w:cs="Century Gothic"/>
          <w:sz w:val="20"/>
          <w:szCs w:val="20"/>
          <w:highlight w:val="white"/>
        </w:rPr>
        <w:t>to the school’s curriculum.</w:t>
      </w:r>
    </w:p>
    <w:p w14:paraId="6D054A54" w14:textId="77777777" w:rsidR="00D27F25" w:rsidRDefault="00E7341A">
      <w:pPr>
        <w:numPr>
          <w:ilvl w:val="0"/>
          <w:numId w:val="15"/>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be flexible and responsive in producing challenging opportunities and enriching activities.</w:t>
      </w:r>
    </w:p>
    <w:p w14:paraId="7F0178B7" w14:textId="77777777" w:rsidR="00D27F25" w:rsidRDefault="00E7341A">
      <w:pPr>
        <w:numPr>
          <w:ilvl w:val="0"/>
          <w:numId w:val="15"/>
        </w:numPr>
        <w:spacing w:after="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provide staff with access to high quality professional development that enhances effective classroom provision.</w:t>
      </w:r>
    </w:p>
    <w:p w14:paraId="7680FC96" w14:textId="77777777" w:rsidR="00D27F25" w:rsidRDefault="00D27F25">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1" w:name="_x0uivwugfcrs" w:colFirst="0" w:colLast="0"/>
      <w:bookmarkEnd w:id="11"/>
    </w:p>
    <w:p w14:paraId="4D670D4A" w14:textId="77777777" w:rsidR="00D27F25" w:rsidRDefault="00D27F25">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2" w:name="_lt1rh871ftur" w:colFirst="0" w:colLast="0"/>
      <w:bookmarkEnd w:id="12"/>
    </w:p>
    <w:p w14:paraId="0575A109" w14:textId="77777777" w:rsidR="00D27F25" w:rsidRDefault="00D27F25">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3" w:name="_13kk8zyf7dnc" w:colFirst="0" w:colLast="0"/>
      <w:bookmarkEnd w:id="13"/>
    </w:p>
    <w:p w14:paraId="0CAF7EE2" w14:textId="77777777" w:rsidR="00D27F25" w:rsidRDefault="00D27F25">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4" w:name="_rao17k6ibq7l" w:colFirst="0" w:colLast="0"/>
      <w:bookmarkEnd w:id="14"/>
    </w:p>
    <w:p w14:paraId="43A368D0" w14:textId="77777777" w:rsidR="00D27F25" w:rsidRDefault="00D27F25">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5" w:name="_il4vq9gsct4j" w:colFirst="0" w:colLast="0"/>
      <w:bookmarkEnd w:id="15"/>
    </w:p>
    <w:p w14:paraId="6EF8BCB1" w14:textId="77777777" w:rsidR="00D27F25" w:rsidRDefault="00E7341A">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6" w:name="_ycj2r9i46js0" w:colFirst="0" w:colLast="0"/>
      <w:bookmarkEnd w:id="16"/>
      <w:r>
        <w:rPr>
          <w:rFonts w:ascii="Century Gothic" w:eastAsia="Century Gothic" w:hAnsi="Century Gothic" w:cs="Century Gothic"/>
          <w:b/>
          <w:bCs/>
          <w:color w:val="000000"/>
          <w:sz w:val="20"/>
          <w:szCs w:val="20"/>
          <w:highlight w:val="white"/>
        </w:rPr>
        <w:t>Environment and Res</w:t>
      </w:r>
      <w:r>
        <w:rPr>
          <w:rFonts w:ascii="Century Gothic" w:eastAsia="Century Gothic" w:hAnsi="Century Gothic" w:cs="Century Gothic"/>
          <w:b/>
          <w:bCs/>
          <w:color w:val="000000"/>
          <w:sz w:val="20"/>
          <w:szCs w:val="20"/>
          <w:highlight w:val="white"/>
        </w:rPr>
        <w:t>ources</w:t>
      </w:r>
    </w:p>
    <w:p w14:paraId="576BB6EE" w14:textId="77777777" w:rsidR="00D27F25" w:rsidRDefault="00E7341A">
      <w:pPr>
        <w:shd w:val="clear" w:color="auto" w:fill="FFFFFF"/>
        <w:spacing w:before="240" w:after="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We will:</w:t>
      </w:r>
    </w:p>
    <w:p w14:paraId="5A55A033" w14:textId="77777777" w:rsidR="00D27F25" w:rsidRDefault="00E7341A">
      <w:pPr>
        <w:numPr>
          <w:ilvl w:val="0"/>
          <w:numId w:val="17"/>
        </w:numPr>
        <w:spacing w:before="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maintain and further develop a school environment of the highest quality and encourage a sense of pride in our school.  </w:t>
      </w:r>
    </w:p>
    <w:p w14:paraId="21EFB945" w14:textId="77777777" w:rsidR="00D27F25" w:rsidRDefault="00E7341A">
      <w:pPr>
        <w:numPr>
          <w:ilvl w:val="0"/>
          <w:numId w:val="17"/>
        </w:numPr>
        <w:spacing w:after="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ensure everyone has access to excellent resources and will make use of new developments and technology to equip us all for success in tomorrow’s society.</w:t>
      </w:r>
    </w:p>
    <w:p w14:paraId="04A33F65" w14:textId="77777777" w:rsidR="00D27F25" w:rsidRDefault="00E7341A">
      <w:pPr>
        <w:pStyle w:val="Heading3"/>
        <w:keepNext w:val="0"/>
        <w:keepLines w:val="0"/>
        <w:shd w:val="clear" w:color="auto" w:fill="FFFFFF"/>
        <w:spacing w:before="0" w:after="0" w:line="240" w:lineRule="auto"/>
        <w:rPr>
          <w:rFonts w:ascii="Century Gothic" w:eastAsia="Century Gothic" w:hAnsi="Century Gothic" w:cs="Century Gothic"/>
          <w:b/>
          <w:bCs/>
          <w:color w:val="000000"/>
          <w:sz w:val="20"/>
          <w:szCs w:val="20"/>
          <w:highlight w:val="white"/>
        </w:rPr>
      </w:pPr>
      <w:bookmarkStart w:id="17" w:name="_wh9s80ysfnug" w:colFirst="0" w:colLast="0"/>
      <w:bookmarkEnd w:id="17"/>
      <w:r>
        <w:rPr>
          <w:rFonts w:ascii="Century Gothic" w:eastAsia="Century Gothic" w:hAnsi="Century Gothic" w:cs="Century Gothic"/>
          <w:b/>
          <w:bCs/>
          <w:color w:val="000000"/>
          <w:sz w:val="20"/>
          <w:szCs w:val="20"/>
          <w:highlight w:val="white"/>
        </w:rPr>
        <w:t>Attitudes and Aspirations</w:t>
      </w:r>
    </w:p>
    <w:p w14:paraId="05C3C96E" w14:textId="77777777" w:rsidR="00D27F25" w:rsidRDefault="00E7341A">
      <w:pPr>
        <w:shd w:val="clear" w:color="auto" w:fill="FFFFFF"/>
        <w:spacing w:before="240" w:after="240" w:line="240" w:lineRule="auto"/>
        <w:rPr>
          <w:rFonts w:ascii="Century Gothic" w:eastAsia="Century Gothic" w:hAnsi="Century Gothic" w:cs="Century Gothic"/>
          <w:sz w:val="20"/>
          <w:szCs w:val="20"/>
          <w:highlight w:val="white"/>
        </w:rPr>
      </w:pPr>
      <w:r>
        <w:rPr>
          <w:rFonts w:ascii="Century Gothic" w:eastAsia="Century Gothic" w:hAnsi="Century Gothic" w:cs="Century Gothic"/>
          <w:sz w:val="20"/>
          <w:szCs w:val="20"/>
          <w:highlight w:val="white"/>
        </w:rPr>
        <w:t>We will:</w:t>
      </w:r>
    </w:p>
    <w:p w14:paraId="43133C3B" w14:textId="77777777" w:rsidR="00D27F25" w:rsidRDefault="00E7341A">
      <w:pPr>
        <w:numPr>
          <w:ilvl w:val="0"/>
          <w:numId w:val="4"/>
        </w:numPr>
        <w:spacing w:before="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 xml:space="preserve">recognise and celebrate the achievement of everyone.  </w:t>
      </w:r>
    </w:p>
    <w:p w14:paraId="53FA70E9" w14:textId="77777777" w:rsidR="00D27F25" w:rsidRDefault="00E7341A">
      <w:pPr>
        <w:numPr>
          <w:ilvl w:val="0"/>
          <w:numId w:val="4"/>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lastRenderedPageBreak/>
        <w:t>work togethe</w:t>
      </w:r>
      <w:r>
        <w:rPr>
          <w:rFonts w:ascii="Century Gothic" w:eastAsia="Century Gothic" w:hAnsi="Century Gothic" w:cs="Century Gothic"/>
          <w:sz w:val="20"/>
          <w:szCs w:val="20"/>
          <w:highlight w:val="white"/>
        </w:rPr>
        <w:t>r to encourage independence through promoting reasoned decision-making.</w:t>
      </w:r>
    </w:p>
    <w:p w14:paraId="49CA6D71" w14:textId="77777777" w:rsidR="00D27F25" w:rsidRDefault="00E7341A">
      <w:pPr>
        <w:numPr>
          <w:ilvl w:val="0"/>
          <w:numId w:val="4"/>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create a purposeful learning environment in which work of the highest standard is produced and where individuals of all abilities are given every opportunity to realise their potential</w:t>
      </w:r>
      <w:r>
        <w:rPr>
          <w:rFonts w:ascii="Century Gothic" w:eastAsia="Century Gothic" w:hAnsi="Century Gothic" w:cs="Century Gothic"/>
          <w:sz w:val="20"/>
          <w:szCs w:val="20"/>
          <w:highlight w:val="white"/>
        </w:rPr>
        <w:t xml:space="preserve">.  </w:t>
      </w:r>
    </w:p>
    <w:p w14:paraId="75D556DF" w14:textId="77777777" w:rsidR="00D27F25" w:rsidRDefault="00E7341A">
      <w:pPr>
        <w:numPr>
          <w:ilvl w:val="0"/>
          <w:numId w:val="4"/>
        </w:numPr>
        <w:spacing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continue to be a forward looking, innovative school, working together to achieve excellence.</w:t>
      </w:r>
    </w:p>
    <w:p w14:paraId="1472AC84" w14:textId="77777777" w:rsidR="00D27F25" w:rsidRDefault="00E7341A">
      <w:pPr>
        <w:numPr>
          <w:ilvl w:val="0"/>
          <w:numId w:val="4"/>
        </w:numPr>
        <w:spacing w:after="240" w:line="240" w:lineRule="auto"/>
        <w:rPr>
          <w:rFonts w:ascii="Century Gothic" w:eastAsia="Century Gothic" w:hAnsi="Century Gothic" w:cs="Century Gothic"/>
          <w:color w:val="000000"/>
          <w:sz w:val="20"/>
          <w:szCs w:val="20"/>
          <w:highlight w:val="white"/>
        </w:rPr>
      </w:pPr>
      <w:r>
        <w:rPr>
          <w:rFonts w:ascii="Century Gothic" w:eastAsia="Century Gothic" w:hAnsi="Century Gothic" w:cs="Century Gothic"/>
          <w:sz w:val="20"/>
          <w:szCs w:val="20"/>
          <w:highlight w:val="white"/>
        </w:rPr>
        <w:t>continue to be self evaluative, reflective and curious about future developments of the school</w:t>
      </w:r>
    </w:p>
    <w:p w14:paraId="0E50EF0A" w14:textId="77777777" w:rsidR="00D27F25" w:rsidRDefault="00E7341A">
      <w:pPr>
        <w:spacing w:before="240" w:after="240" w:line="240" w:lineRule="auto"/>
        <w:rPr>
          <w:rFonts w:ascii="Century Gothic" w:eastAsia="Century Gothic" w:hAnsi="Century Gothic" w:cs="Century Gothic"/>
          <w:color w:val="44444D"/>
          <w:sz w:val="20"/>
          <w:szCs w:val="20"/>
          <w:highlight w:val="white"/>
        </w:rPr>
      </w:pPr>
      <w:r>
        <w:rPr>
          <w:noProof/>
        </w:rPr>
        <w:drawing>
          <wp:anchor distT="114300" distB="114300" distL="114300" distR="114300" simplePos="0" relativeHeight="251660288" behindDoc="1" locked="0" layoutInCell="1" hidden="0" allowOverlap="1" wp14:anchorId="167E646F" wp14:editId="09DFACF3">
            <wp:simplePos x="0" y="0"/>
            <wp:positionH relativeFrom="column">
              <wp:posOffset>1143000</wp:posOffset>
            </wp:positionH>
            <wp:positionV relativeFrom="paragraph">
              <wp:posOffset>238534</wp:posOffset>
            </wp:positionV>
            <wp:extent cx="3652838" cy="3684058"/>
            <wp:effectExtent l="0" t="0" r="0" b="0"/>
            <wp:wrapNone/>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652838" cy="3684058"/>
                    </a:xfrm>
                    <a:prstGeom prst="rect">
                      <a:avLst/>
                    </a:prstGeom>
                    <a:ln/>
                  </pic:spPr>
                </pic:pic>
              </a:graphicData>
            </a:graphic>
          </wp:anchor>
        </w:drawing>
      </w:r>
    </w:p>
    <w:p w14:paraId="51EF171E" w14:textId="77777777" w:rsidR="00D27F25" w:rsidRDefault="00D27F25">
      <w:pPr>
        <w:jc w:val="center"/>
        <w:rPr>
          <w:rFonts w:ascii="Century Gothic" w:eastAsia="Century Gothic" w:hAnsi="Century Gothic" w:cs="Century Gothic"/>
          <w:color w:val="44444D"/>
          <w:sz w:val="20"/>
          <w:szCs w:val="20"/>
          <w:highlight w:val="white"/>
        </w:rPr>
      </w:pPr>
    </w:p>
    <w:p w14:paraId="5C56B47C" w14:textId="77777777" w:rsidR="00D27F25" w:rsidRDefault="00D27F25">
      <w:pPr>
        <w:spacing w:before="240" w:after="240" w:line="240" w:lineRule="auto"/>
        <w:rPr>
          <w:rFonts w:ascii="Century Gothic" w:eastAsia="Century Gothic" w:hAnsi="Century Gothic" w:cs="Century Gothic"/>
          <w:color w:val="44444D"/>
          <w:sz w:val="20"/>
          <w:szCs w:val="20"/>
          <w:highlight w:val="white"/>
        </w:rPr>
      </w:pPr>
    </w:p>
    <w:p w14:paraId="0556EA0B" w14:textId="77777777" w:rsidR="00D27F25" w:rsidRDefault="00D27F25">
      <w:pPr>
        <w:spacing w:before="240" w:after="240" w:line="240" w:lineRule="auto"/>
        <w:rPr>
          <w:rFonts w:ascii="Century Gothic" w:eastAsia="Century Gothic" w:hAnsi="Century Gothic" w:cs="Century Gothic"/>
          <w:color w:val="44444D"/>
          <w:sz w:val="20"/>
          <w:szCs w:val="20"/>
          <w:highlight w:val="white"/>
        </w:rPr>
      </w:pPr>
    </w:p>
    <w:p w14:paraId="725D582C" w14:textId="77777777" w:rsidR="00D27F25" w:rsidRDefault="00D27F25">
      <w:pPr>
        <w:spacing w:before="240" w:after="240" w:line="240" w:lineRule="auto"/>
        <w:rPr>
          <w:rFonts w:ascii="Century Gothic" w:eastAsia="Century Gothic" w:hAnsi="Century Gothic" w:cs="Century Gothic"/>
          <w:color w:val="44444D"/>
          <w:sz w:val="20"/>
          <w:szCs w:val="20"/>
          <w:highlight w:val="white"/>
        </w:rPr>
      </w:pPr>
    </w:p>
    <w:p w14:paraId="020C8853" w14:textId="77777777" w:rsidR="00D27F25" w:rsidRDefault="00D27F25">
      <w:pPr>
        <w:spacing w:before="240" w:after="240" w:line="240" w:lineRule="auto"/>
        <w:rPr>
          <w:rFonts w:ascii="Century Gothic" w:eastAsia="Century Gothic" w:hAnsi="Century Gothic" w:cs="Century Gothic"/>
          <w:color w:val="44444D"/>
          <w:sz w:val="20"/>
          <w:szCs w:val="20"/>
          <w:highlight w:val="white"/>
        </w:rPr>
      </w:pPr>
    </w:p>
    <w:p w14:paraId="35D680D7" w14:textId="77777777" w:rsidR="00D27F25" w:rsidRDefault="00D27F25">
      <w:pPr>
        <w:spacing w:before="240" w:after="240" w:line="240" w:lineRule="auto"/>
        <w:rPr>
          <w:rFonts w:ascii="Century Gothic" w:eastAsia="Century Gothic" w:hAnsi="Century Gothic" w:cs="Century Gothic"/>
          <w:color w:val="44444D"/>
          <w:sz w:val="20"/>
          <w:szCs w:val="20"/>
          <w:highlight w:val="white"/>
        </w:rPr>
      </w:pPr>
    </w:p>
    <w:p w14:paraId="011983CA" w14:textId="77777777" w:rsidR="00D27F25" w:rsidRDefault="00D27F25">
      <w:pPr>
        <w:spacing w:before="240" w:after="240" w:line="240" w:lineRule="auto"/>
        <w:rPr>
          <w:rFonts w:ascii="Century Gothic" w:eastAsia="Century Gothic" w:hAnsi="Century Gothic" w:cs="Century Gothic"/>
          <w:color w:val="44444D"/>
          <w:sz w:val="20"/>
          <w:szCs w:val="20"/>
          <w:highlight w:val="white"/>
        </w:rPr>
      </w:pPr>
    </w:p>
    <w:p w14:paraId="4AE19208" w14:textId="77777777" w:rsidR="00D27F25" w:rsidRDefault="00D27F25">
      <w:pPr>
        <w:spacing w:before="240" w:after="240" w:line="240" w:lineRule="auto"/>
        <w:rPr>
          <w:rFonts w:ascii="Century Gothic" w:eastAsia="Century Gothic" w:hAnsi="Century Gothic" w:cs="Century Gothic"/>
          <w:color w:val="44444D"/>
          <w:sz w:val="20"/>
          <w:szCs w:val="20"/>
          <w:highlight w:val="white"/>
        </w:rPr>
      </w:pPr>
    </w:p>
    <w:p w14:paraId="4AAC18D8" w14:textId="77777777" w:rsidR="00D27F25" w:rsidRDefault="00D27F25">
      <w:pPr>
        <w:spacing w:before="240" w:after="240" w:line="240" w:lineRule="auto"/>
        <w:rPr>
          <w:rFonts w:ascii="Century Gothic" w:eastAsia="Century Gothic" w:hAnsi="Century Gothic" w:cs="Century Gothic"/>
          <w:color w:val="44444D"/>
          <w:sz w:val="20"/>
          <w:szCs w:val="20"/>
          <w:highlight w:val="white"/>
        </w:rPr>
      </w:pPr>
    </w:p>
    <w:p w14:paraId="4741F6E7" w14:textId="77777777" w:rsidR="00D27F25" w:rsidRDefault="00D27F25">
      <w:pPr>
        <w:spacing w:before="240" w:after="240" w:line="240" w:lineRule="auto"/>
        <w:rPr>
          <w:rFonts w:ascii="Century Gothic" w:eastAsia="Century Gothic" w:hAnsi="Century Gothic" w:cs="Century Gothic"/>
          <w:color w:val="44444D"/>
          <w:sz w:val="20"/>
          <w:szCs w:val="20"/>
          <w:highlight w:val="white"/>
        </w:rPr>
      </w:pPr>
    </w:p>
    <w:p w14:paraId="48A9CCFD" w14:textId="77777777" w:rsidR="00D27F25" w:rsidRDefault="00D27F25">
      <w:pPr>
        <w:spacing w:before="240" w:after="240" w:line="240" w:lineRule="auto"/>
        <w:rPr>
          <w:rFonts w:ascii="Century Gothic" w:eastAsia="Century Gothic" w:hAnsi="Century Gothic" w:cs="Century Gothic"/>
          <w:color w:val="44444D"/>
          <w:sz w:val="20"/>
          <w:szCs w:val="20"/>
          <w:highlight w:val="white"/>
        </w:rPr>
      </w:pPr>
    </w:p>
    <w:p w14:paraId="3529F448" w14:textId="77777777" w:rsidR="00D27F25" w:rsidRDefault="00E7341A">
      <w:pPr>
        <w:spacing w:line="240" w:lineRule="auto"/>
        <w:rPr>
          <w:rFonts w:ascii="Century Gothic" w:eastAsia="Century Gothic" w:hAnsi="Century Gothic" w:cs="Century Gothic"/>
          <w:b/>
          <w:bCs/>
          <w:color w:val="44444D"/>
          <w:sz w:val="24"/>
          <w:szCs w:val="24"/>
        </w:rPr>
      </w:pPr>
      <w:r>
        <w:rPr>
          <w:rFonts w:ascii="Century Gothic" w:eastAsia="Century Gothic" w:hAnsi="Century Gothic" w:cs="Century Gothic"/>
          <w:b/>
          <w:bCs/>
          <w:color w:val="44444D"/>
          <w:sz w:val="24"/>
          <w:szCs w:val="24"/>
        </w:rPr>
        <w:t>Job Advertisement</w:t>
      </w:r>
    </w:p>
    <w:p w14:paraId="258D36FD" w14:textId="77777777" w:rsidR="00D27F25" w:rsidRDefault="00D27F25">
      <w:pPr>
        <w:spacing w:line="240" w:lineRule="auto"/>
        <w:rPr>
          <w:rFonts w:ascii="Century Gothic" w:eastAsia="Century Gothic" w:hAnsi="Century Gothic" w:cs="Century Gothic"/>
          <w:sz w:val="8"/>
          <w:szCs w:val="8"/>
        </w:rPr>
      </w:pPr>
    </w:p>
    <w:tbl>
      <w:tblPr>
        <w:tblStyle w:val="a"/>
        <w:tblW w:w="105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65"/>
        <w:gridCol w:w="7335"/>
      </w:tblGrid>
      <w:tr w:rsidR="00D27F25" w14:paraId="50B0BD8D" w14:textId="77777777">
        <w:trPr>
          <w:trHeight w:val="417"/>
        </w:trPr>
        <w:tc>
          <w:tcPr>
            <w:tcW w:w="3165" w:type="dxa"/>
            <w:shd w:val="clear" w:color="auto" w:fill="auto"/>
            <w:tcMar>
              <w:top w:w="100" w:type="dxa"/>
              <w:left w:w="100" w:type="dxa"/>
              <w:bottom w:w="100" w:type="dxa"/>
              <w:right w:w="100" w:type="dxa"/>
            </w:tcMar>
          </w:tcPr>
          <w:p w14:paraId="358350AB" w14:textId="77777777" w:rsidR="00D27F25" w:rsidRDefault="00E7341A">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b/>
                <w:bCs/>
                <w:sz w:val="18"/>
                <w:szCs w:val="18"/>
              </w:rPr>
              <w:t>HEADTEACHER</w:t>
            </w:r>
          </w:p>
        </w:tc>
        <w:tc>
          <w:tcPr>
            <w:tcW w:w="7335" w:type="dxa"/>
            <w:shd w:val="clear" w:color="auto" w:fill="auto"/>
            <w:tcMar>
              <w:top w:w="100" w:type="dxa"/>
              <w:left w:w="100" w:type="dxa"/>
              <w:bottom w:w="100" w:type="dxa"/>
              <w:right w:w="100" w:type="dxa"/>
            </w:tcMar>
          </w:tcPr>
          <w:p w14:paraId="09BA71E9" w14:textId="77777777" w:rsidR="00D27F25" w:rsidRDefault="00E7341A">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Mrs Amy Woolner</w:t>
            </w:r>
          </w:p>
        </w:tc>
      </w:tr>
      <w:tr w:rsidR="00D27F25" w14:paraId="1932DD17" w14:textId="77777777">
        <w:trPr>
          <w:trHeight w:val="417"/>
        </w:trPr>
        <w:tc>
          <w:tcPr>
            <w:tcW w:w="3165" w:type="dxa"/>
            <w:shd w:val="clear" w:color="auto" w:fill="auto"/>
            <w:tcMar>
              <w:top w:w="100" w:type="dxa"/>
              <w:left w:w="100" w:type="dxa"/>
              <w:bottom w:w="100" w:type="dxa"/>
              <w:right w:w="100" w:type="dxa"/>
            </w:tcMar>
          </w:tcPr>
          <w:p w14:paraId="2764B61F" w14:textId="77777777" w:rsidR="00D27F25" w:rsidRDefault="00E7341A">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b/>
                <w:bCs/>
                <w:sz w:val="18"/>
                <w:szCs w:val="18"/>
              </w:rPr>
              <w:t>CONTACT INFORMATION</w:t>
            </w:r>
          </w:p>
        </w:tc>
        <w:tc>
          <w:tcPr>
            <w:tcW w:w="7335" w:type="dxa"/>
            <w:shd w:val="clear" w:color="auto" w:fill="auto"/>
            <w:tcMar>
              <w:top w:w="100" w:type="dxa"/>
              <w:left w:w="100" w:type="dxa"/>
              <w:bottom w:w="100" w:type="dxa"/>
              <w:right w:w="100" w:type="dxa"/>
            </w:tcMar>
          </w:tcPr>
          <w:p w14:paraId="5DAB8C51" w14:textId="77777777" w:rsidR="00D27F25" w:rsidRDefault="00E7341A">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01733 232949  cneville@leightonprimary.net</w:t>
            </w:r>
          </w:p>
        </w:tc>
      </w:tr>
      <w:tr w:rsidR="00D27F25" w14:paraId="79289444" w14:textId="77777777">
        <w:trPr>
          <w:trHeight w:val="417"/>
        </w:trPr>
        <w:tc>
          <w:tcPr>
            <w:tcW w:w="3165" w:type="dxa"/>
            <w:shd w:val="clear" w:color="auto" w:fill="auto"/>
            <w:tcMar>
              <w:top w:w="100" w:type="dxa"/>
              <w:left w:w="100" w:type="dxa"/>
              <w:bottom w:w="100" w:type="dxa"/>
              <w:right w:w="100" w:type="dxa"/>
            </w:tcMar>
          </w:tcPr>
          <w:p w14:paraId="4F5870C7" w14:textId="77777777" w:rsidR="00D27F25" w:rsidRDefault="00E7341A">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b/>
                <w:bCs/>
                <w:sz w:val="18"/>
                <w:szCs w:val="18"/>
              </w:rPr>
              <w:t>POSITION</w:t>
            </w:r>
          </w:p>
        </w:tc>
        <w:tc>
          <w:tcPr>
            <w:tcW w:w="7335" w:type="dxa"/>
            <w:shd w:val="clear" w:color="auto" w:fill="auto"/>
            <w:tcMar>
              <w:top w:w="100" w:type="dxa"/>
              <w:left w:w="100" w:type="dxa"/>
              <w:bottom w:w="100" w:type="dxa"/>
              <w:right w:w="100" w:type="dxa"/>
            </w:tcMar>
          </w:tcPr>
          <w:p w14:paraId="0EEB6FB1" w14:textId="77777777" w:rsidR="00D27F25" w:rsidRDefault="00E7341A">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sz w:val="18"/>
                <w:szCs w:val="18"/>
              </w:rPr>
              <w:t>Site Manager - Reporting to the School Business Manager</w:t>
            </w:r>
          </w:p>
        </w:tc>
      </w:tr>
      <w:tr w:rsidR="00D27F25" w14:paraId="54153049" w14:textId="77777777">
        <w:trPr>
          <w:trHeight w:val="417"/>
        </w:trPr>
        <w:tc>
          <w:tcPr>
            <w:tcW w:w="3165" w:type="dxa"/>
            <w:shd w:val="clear" w:color="auto" w:fill="auto"/>
            <w:tcMar>
              <w:top w:w="100" w:type="dxa"/>
              <w:left w:w="100" w:type="dxa"/>
              <w:bottom w:w="100" w:type="dxa"/>
              <w:right w:w="100" w:type="dxa"/>
            </w:tcMar>
          </w:tcPr>
          <w:p w14:paraId="24CCF309" w14:textId="77777777" w:rsidR="00D27F25" w:rsidRDefault="00E7341A">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b/>
                <w:bCs/>
                <w:sz w:val="18"/>
                <w:szCs w:val="18"/>
              </w:rPr>
              <w:t>SALARY</w:t>
            </w:r>
          </w:p>
        </w:tc>
        <w:tc>
          <w:tcPr>
            <w:tcW w:w="7335" w:type="dxa"/>
            <w:shd w:val="clear" w:color="auto" w:fill="auto"/>
            <w:tcMar>
              <w:top w:w="100" w:type="dxa"/>
              <w:left w:w="100" w:type="dxa"/>
              <w:bottom w:w="100" w:type="dxa"/>
              <w:right w:w="100" w:type="dxa"/>
            </w:tcMar>
          </w:tcPr>
          <w:p w14:paraId="65945D56" w14:textId="77777777" w:rsidR="00D27F25" w:rsidRDefault="00E7341A">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Grade 7 - £14.82 per hour - £28,598 FTE</w:t>
            </w:r>
          </w:p>
          <w:p w14:paraId="07CD8782" w14:textId="77777777" w:rsidR="00D27F25" w:rsidRDefault="00E7341A">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30 hours per week - Monday - Friday - 25 days holiday to start</w:t>
            </w:r>
          </w:p>
          <w:p w14:paraId="72D442D7" w14:textId="77777777" w:rsidR="00D27F25" w:rsidRDefault="00E7341A">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 Start time each day  is required for 7am, all other hours can be negotiable.</w:t>
            </w:r>
          </w:p>
        </w:tc>
      </w:tr>
      <w:tr w:rsidR="00D27F25" w14:paraId="5BF579AB" w14:textId="77777777">
        <w:trPr>
          <w:trHeight w:val="417"/>
        </w:trPr>
        <w:tc>
          <w:tcPr>
            <w:tcW w:w="3165" w:type="dxa"/>
            <w:shd w:val="clear" w:color="auto" w:fill="auto"/>
            <w:tcMar>
              <w:top w:w="100" w:type="dxa"/>
              <w:left w:w="100" w:type="dxa"/>
              <w:bottom w:w="100" w:type="dxa"/>
              <w:right w:w="100" w:type="dxa"/>
            </w:tcMar>
          </w:tcPr>
          <w:p w14:paraId="4BEA35DD" w14:textId="77777777" w:rsidR="00D27F25" w:rsidRDefault="00E7341A">
            <w:pPr>
              <w:widowControl w:val="0"/>
              <w:spacing w:line="240" w:lineRule="auto"/>
              <w:jc w:val="center"/>
              <w:rPr>
                <w:rFonts w:ascii="Century Gothic" w:eastAsia="Century Gothic" w:hAnsi="Century Gothic" w:cs="Century Gothic"/>
                <w:b/>
                <w:bCs/>
                <w:sz w:val="18"/>
                <w:szCs w:val="18"/>
              </w:rPr>
            </w:pPr>
            <w:r>
              <w:rPr>
                <w:rFonts w:ascii="Century Gothic" w:eastAsia="Century Gothic" w:hAnsi="Century Gothic" w:cs="Century Gothic"/>
                <w:b/>
                <w:bCs/>
                <w:sz w:val="18"/>
                <w:szCs w:val="18"/>
              </w:rPr>
              <w:t>REQUIRED START DATE</w:t>
            </w:r>
          </w:p>
        </w:tc>
        <w:tc>
          <w:tcPr>
            <w:tcW w:w="7335" w:type="dxa"/>
            <w:shd w:val="clear" w:color="auto" w:fill="auto"/>
            <w:tcMar>
              <w:top w:w="100" w:type="dxa"/>
              <w:left w:w="100" w:type="dxa"/>
              <w:bottom w:w="100" w:type="dxa"/>
              <w:right w:w="100" w:type="dxa"/>
            </w:tcMar>
          </w:tcPr>
          <w:p w14:paraId="732134DA" w14:textId="77777777" w:rsidR="00D27F25" w:rsidRDefault="00E7341A">
            <w:pPr>
              <w:widowControl w:val="0"/>
              <w:spacing w:line="240" w:lineRule="auto"/>
              <w:jc w:val="center"/>
              <w:rPr>
                <w:rFonts w:ascii="Century Gothic" w:eastAsia="Century Gothic" w:hAnsi="Century Gothic" w:cs="Century Gothic"/>
                <w:sz w:val="18"/>
                <w:szCs w:val="18"/>
              </w:rPr>
            </w:pPr>
            <w:r>
              <w:rPr>
                <w:rFonts w:ascii="Century Gothic" w:eastAsia="Century Gothic" w:hAnsi="Century Gothic" w:cs="Century Gothic"/>
                <w:sz w:val="18"/>
                <w:szCs w:val="18"/>
              </w:rPr>
              <w:t>ASAP</w:t>
            </w:r>
          </w:p>
        </w:tc>
      </w:tr>
    </w:tbl>
    <w:p w14:paraId="7349734E" w14:textId="77777777" w:rsidR="00D27F25" w:rsidRDefault="00E7341A">
      <w:pPr>
        <w:pStyle w:val="Heading1"/>
        <w:keepNext w:val="0"/>
        <w:keepLines w:val="0"/>
        <w:spacing w:before="480" w:line="240" w:lineRule="auto"/>
        <w:rPr>
          <w:rFonts w:ascii="Century Gothic" w:eastAsia="Century Gothic" w:hAnsi="Century Gothic" w:cs="Century Gothic"/>
          <w:b/>
          <w:bCs/>
          <w:sz w:val="46"/>
          <w:szCs w:val="46"/>
        </w:rPr>
      </w:pPr>
      <w:bookmarkStart w:id="18" w:name="_4twy9cm13guq" w:colFirst="0" w:colLast="0"/>
      <w:bookmarkEnd w:id="18"/>
      <w:r>
        <w:rPr>
          <w:rFonts w:ascii="Century Gothic" w:eastAsia="Century Gothic" w:hAnsi="Century Gothic" w:cs="Century Gothic"/>
          <w:b/>
          <w:bCs/>
          <w:sz w:val="46"/>
          <w:szCs w:val="46"/>
        </w:rPr>
        <w:lastRenderedPageBreak/>
        <w:t>Site Manager</w:t>
      </w:r>
    </w:p>
    <w:p w14:paraId="63D95D89" w14:textId="77777777" w:rsidR="00D27F25" w:rsidRDefault="00E7341A">
      <w:pPr>
        <w:pStyle w:val="Heading3"/>
        <w:keepNext w:val="0"/>
        <w:keepLines w:val="0"/>
        <w:spacing w:before="280" w:line="240" w:lineRule="auto"/>
        <w:rPr>
          <w:rFonts w:ascii="Century Gothic" w:eastAsia="Century Gothic" w:hAnsi="Century Gothic" w:cs="Century Gothic"/>
          <w:b/>
          <w:bCs/>
          <w:color w:val="000000"/>
          <w:sz w:val="26"/>
          <w:szCs w:val="26"/>
        </w:rPr>
      </w:pPr>
      <w:bookmarkStart w:id="19" w:name="_sf3hu49rrti" w:colFirst="0" w:colLast="0"/>
      <w:bookmarkEnd w:id="19"/>
      <w:r>
        <w:rPr>
          <w:rFonts w:ascii="Century Gothic" w:eastAsia="Century Gothic" w:hAnsi="Century Gothic" w:cs="Century Gothic"/>
          <w:b/>
          <w:bCs/>
          <w:color w:val="000000"/>
          <w:sz w:val="26"/>
          <w:szCs w:val="26"/>
        </w:rPr>
        <w:t>Leighton Primary and Preschool</w:t>
      </w:r>
    </w:p>
    <w:p w14:paraId="24E647AF" w14:textId="77777777" w:rsidR="00D27F25" w:rsidRDefault="00E7341A">
      <w:pPr>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Leighton Primary and Preschool is looking for a proactive, reliable and committed Site Manager to join our friendly and supportive school community.</w:t>
      </w:r>
    </w:p>
    <w:p w14:paraId="3158C22B" w14:textId="77777777" w:rsidR="00D27F25" w:rsidRDefault="00E7341A">
      <w:pPr>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This is a key role within our school. As Site Manager, you will take pride in ensuring that our buildings, </w:t>
      </w:r>
      <w:r>
        <w:rPr>
          <w:rFonts w:ascii="Century Gothic" w:eastAsia="Century Gothic" w:hAnsi="Century Gothic" w:cs="Century Gothic"/>
          <w:sz w:val="20"/>
          <w:szCs w:val="20"/>
        </w:rPr>
        <w:t>grounds and facilities are safe, secure, clean, well maintained and ready for learning every day. You will work closely with school leaders, staff, contractors and governors, helping to create an environment where our pupils can learn, thrive and feel safe</w:t>
      </w:r>
      <w:r>
        <w:rPr>
          <w:rFonts w:ascii="Century Gothic" w:eastAsia="Century Gothic" w:hAnsi="Century Gothic" w:cs="Century Gothic"/>
          <w:sz w:val="20"/>
          <w:szCs w:val="20"/>
        </w:rPr>
        <w:t>.</w:t>
      </w:r>
    </w:p>
    <w:p w14:paraId="351DAAF0" w14:textId="77777777" w:rsidR="00D27F25" w:rsidRDefault="00E7341A">
      <w:pPr>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If you are practical, organised and confident in managing health and safety, maintenance and compliance, we would love to hear from you.</w:t>
      </w:r>
    </w:p>
    <w:p w14:paraId="4E337F52" w14:textId="77777777" w:rsidR="00D27F25" w:rsidRDefault="00E7341A">
      <w:pPr>
        <w:pStyle w:val="Heading2"/>
        <w:keepNext w:val="0"/>
        <w:keepLines w:val="0"/>
        <w:spacing w:after="80" w:line="240" w:lineRule="auto"/>
        <w:rPr>
          <w:rFonts w:ascii="Century Gothic" w:eastAsia="Century Gothic" w:hAnsi="Century Gothic" w:cs="Century Gothic"/>
          <w:b/>
          <w:bCs/>
          <w:sz w:val="34"/>
          <w:szCs w:val="34"/>
        </w:rPr>
      </w:pPr>
      <w:bookmarkStart w:id="20" w:name="_vzmwtmxxjxwd" w:colFirst="0" w:colLast="0"/>
      <w:bookmarkEnd w:id="20"/>
      <w:r>
        <w:rPr>
          <w:rFonts w:ascii="Century Gothic" w:eastAsia="Century Gothic" w:hAnsi="Century Gothic" w:cs="Century Gothic"/>
          <w:b/>
          <w:bCs/>
          <w:sz w:val="34"/>
          <w:szCs w:val="34"/>
        </w:rPr>
        <w:t>Why join Leighton Primary and Preschool?</w:t>
      </w:r>
    </w:p>
    <w:p w14:paraId="28A8473B" w14:textId="77777777" w:rsidR="00D27F25" w:rsidRDefault="00E7341A">
      <w:pPr>
        <w:numPr>
          <w:ilvl w:val="0"/>
          <w:numId w:val="16"/>
        </w:numPr>
        <w:spacing w:before="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Be part of a caring school community guided by our values of Ambition, Respect and Community.</w:t>
      </w:r>
    </w:p>
    <w:p w14:paraId="5AC15F20" w14:textId="77777777" w:rsidR="00D27F25" w:rsidRDefault="00E7341A">
      <w:pPr>
        <w:numPr>
          <w:ilvl w:val="0"/>
          <w:numId w:val="1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Make a real and visible difference to the learning, safety and wellbeing of our children.</w:t>
      </w:r>
    </w:p>
    <w:p w14:paraId="476B2D69" w14:textId="77777777" w:rsidR="00D27F25" w:rsidRDefault="00E7341A">
      <w:pPr>
        <w:numPr>
          <w:ilvl w:val="0"/>
          <w:numId w:val="1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Work alongside a supportive and committed team.</w:t>
      </w:r>
    </w:p>
    <w:p w14:paraId="75B9E65D" w14:textId="77777777" w:rsidR="00D27F25" w:rsidRDefault="00E7341A">
      <w:pPr>
        <w:numPr>
          <w:ilvl w:val="0"/>
          <w:numId w:val="1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Access ongoing training </w:t>
      </w:r>
      <w:r>
        <w:rPr>
          <w:rFonts w:ascii="Century Gothic" w:eastAsia="Century Gothic" w:hAnsi="Century Gothic" w:cs="Century Gothic"/>
          <w:sz w:val="20"/>
          <w:szCs w:val="20"/>
        </w:rPr>
        <w:t>and opportunities for professional development.</w:t>
      </w:r>
    </w:p>
    <w:p w14:paraId="77C77A17" w14:textId="77777777" w:rsidR="00D27F25" w:rsidRDefault="00E7341A">
      <w:pPr>
        <w:numPr>
          <w:ilvl w:val="0"/>
          <w:numId w:val="1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Benefit from a competitive pension, with a school contribution of 14.4% for April 2026–March 2027.</w:t>
      </w:r>
    </w:p>
    <w:p w14:paraId="3AA3AB62" w14:textId="77777777" w:rsidR="00D27F25" w:rsidRDefault="00E7341A">
      <w:pPr>
        <w:numPr>
          <w:ilvl w:val="0"/>
          <w:numId w:val="16"/>
        </w:numPr>
        <w:spacing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Visits to the school are warmly welcomed — come and meet us and see our school for yourself.</w:t>
      </w:r>
    </w:p>
    <w:p w14:paraId="33F29F27" w14:textId="77777777" w:rsidR="00D27F25" w:rsidRDefault="00D27F25">
      <w:pPr>
        <w:spacing w:before="240" w:after="240" w:line="240" w:lineRule="auto"/>
        <w:rPr>
          <w:rFonts w:ascii="Century Gothic" w:eastAsia="Century Gothic" w:hAnsi="Century Gothic" w:cs="Century Gothic"/>
          <w:sz w:val="20"/>
          <w:szCs w:val="20"/>
        </w:rPr>
      </w:pPr>
    </w:p>
    <w:p w14:paraId="7DD058C1" w14:textId="77777777" w:rsidR="00D27F25" w:rsidRDefault="00E7341A">
      <w:pPr>
        <w:pStyle w:val="Heading2"/>
        <w:keepNext w:val="0"/>
        <w:keepLines w:val="0"/>
        <w:spacing w:after="80" w:line="240" w:lineRule="auto"/>
        <w:rPr>
          <w:rFonts w:ascii="Century Gothic" w:eastAsia="Century Gothic" w:hAnsi="Century Gothic" w:cs="Century Gothic"/>
          <w:b/>
          <w:bCs/>
          <w:sz w:val="34"/>
          <w:szCs w:val="34"/>
        </w:rPr>
      </w:pPr>
      <w:bookmarkStart w:id="21" w:name="_7w0z9vp1iflt" w:colFirst="0" w:colLast="0"/>
      <w:bookmarkEnd w:id="21"/>
      <w:r>
        <w:rPr>
          <w:rFonts w:ascii="Century Gothic" w:eastAsia="Century Gothic" w:hAnsi="Century Gothic" w:cs="Century Gothic"/>
          <w:b/>
          <w:bCs/>
          <w:sz w:val="34"/>
          <w:szCs w:val="34"/>
        </w:rPr>
        <w:t>The role</w:t>
      </w:r>
    </w:p>
    <w:p w14:paraId="3CE9F028" w14:textId="77777777" w:rsidR="00D27F25" w:rsidRDefault="00E7341A">
      <w:pPr>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As Sit</w:t>
      </w:r>
      <w:r>
        <w:rPr>
          <w:rFonts w:ascii="Century Gothic" w:eastAsia="Century Gothic" w:hAnsi="Century Gothic" w:cs="Century Gothic"/>
          <w:sz w:val="20"/>
          <w:szCs w:val="20"/>
        </w:rPr>
        <w:t>e Manager, you will take responsibility for the day-to-day management of the school site, including security, maintenance, cleaning, contractors, premises compliance and health and safety.</w:t>
      </w:r>
    </w:p>
    <w:p w14:paraId="75AEF4BC" w14:textId="77777777" w:rsidR="00D27F25" w:rsidRDefault="00E7341A">
      <w:pPr>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You will need to be a hands-on and practical problem solver, while </w:t>
      </w:r>
      <w:r>
        <w:rPr>
          <w:rFonts w:ascii="Century Gothic" w:eastAsia="Century Gothic" w:hAnsi="Century Gothic" w:cs="Century Gothic"/>
          <w:sz w:val="20"/>
          <w:szCs w:val="20"/>
        </w:rPr>
        <w:t>also being confident with the administrative and digital side of the role. Accurate records, effective planning and a strong understanding of compliance will be just as important as your practical skills.</w:t>
      </w:r>
    </w:p>
    <w:p w14:paraId="53EFD811" w14:textId="77777777" w:rsidR="00D27F25" w:rsidRDefault="00E7341A">
      <w:pPr>
        <w:pStyle w:val="Heading3"/>
        <w:keepNext w:val="0"/>
        <w:keepLines w:val="0"/>
        <w:spacing w:before="280" w:line="240" w:lineRule="auto"/>
        <w:rPr>
          <w:rFonts w:ascii="Century Gothic" w:eastAsia="Century Gothic" w:hAnsi="Century Gothic" w:cs="Century Gothic"/>
          <w:b/>
          <w:bCs/>
          <w:color w:val="000000"/>
          <w:sz w:val="26"/>
          <w:szCs w:val="26"/>
        </w:rPr>
      </w:pPr>
      <w:bookmarkStart w:id="22" w:name="_r4dvotl515bb" w:colFirst="0" w:colLast="0"/>
      <w:bookmarkEnd w:id="22"/>
      <w:r>
        <w:rPr>
          <w:rFonts w:ascii="Century Gothic" w:eastAsia="Century Gothic" w:hAnsi="Century Gothic" w:cs="Century Gothic"/>
          <w:b/>
          <w:bCs/>
          <w:color w:val="000000"/>
          <w:sz w:val="26"/>
          <w:szCs w:val="26"/>
        </w:rPr>
        <w:t>Key responsibilities</w:t>
      </w:r>
    </w:p>
    <w:p w14:paraId="3340E31C" w14:textId="77777777" w:rsidR="00D27F25" w:rsidRDefault="00E7341A">
      <w:pPr>
        <w:spacing w:before="240" w:after="240" w:line="240" w:lineRule="auto"/>
        <w:rPr>
          <w:rFonts w:ascii="Century Gothic" w:eastAsia="Century Gothic" w:hAnsi="Century Gothic" w:cs="Century Gothic"/>
          <w:b/>
          <w:bCs/>
          <w:sz w:val="20"/>
          <w:szCs w:val="20"/>
        </w:rPr>
      </w:pPr>
      <w:r>
        <w:rPr>
          <w:rFonts w:ascii="Century Gothic" w:eastAsia="Century Gothic" w:hAnsi="Century Gothic" w:cs="Century Gothic"/>
          <w:b/>
          <w:bCs/>
          <w:sz w:val="20"/>
          <w:szCs w:val="20"/>
        </w:rPr>
        <w:t>Site management and security</w:t>
      </w:r>
    </w:p>
    <w:p w14:paraId="5B558854" w14:textId="77777777" w:rsidR="00D27F25" w:rsidRDefault="00E7341A">
      <w:pPr>
        <w:numPr>
          <w:ilvl w:val="0"/>
          <w:numId w:val="12"/>
        </w:numPr>
        <w:spacing w:before="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w:t>
      </w:r>
      <w:r>
        <w:rPr>
          <w:rFonts w:ascii="Century Gothic" w:eastAsia="Century Gothic" w:hAnsi="Century Gothic" w:cs="Century Gothic"/>
          <w:sz w:val="20"/>
          <w:szCs w:val="20"/>
        </w:rPr>
        <w:t>ake responsibility for the day-to-day security and operation of the school site.</w:t>
      </w:r>
    </w:p>
    <w:p w14:paraId="7B5BF294" w14:textId="77777777" w:rsidR="00D27F25" w:rsidRDefault="00E7341A">
      <w:pPr>
        <w:numPr>
          <w:ilvl w:val="0"/>
          <w:numId w:val="12"/>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Carry out opening and closing procedures and undertake key-holder responsibilities.</w:t>
      </w:r>
    </w:p>
    <w:p w14:paraId="1175FF78" w14:textId="77777777" w:rsidR="00D27F25" w:rsidRDefault="00E7341A">
      <w:pPr>
        <w:numPr>
          <w:ilvl w:val="0"/>
          <w:numId w:val="12"/>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Manage keys, alarms, CCTV checks and site security arrangements.</w:t>
      </w:r>
    </w:p>
    <w:p w14:paraId="76D6610D" w14:textId="77777777" w:rsidR="00D27F25" w:rsidRDefault="00E7341A">
      <w:pPr>
        <w:numPr>
          <w:ilvl w:val="0"/>
          <w:numId w:val="12"/>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Ensure contractors and vis</w:t>
      </w:r>
      <w:r>
        <w:rPr>
          <w:rFonts w:ascii="Century Gothic" w:eastAsia="Century Gothic" w:hAnsi="Century Gothic" w:cs="Century Gothic"/>
          <w:sz w:val="20"/>
          <w:szCs w:val="20"/>
        </w:rPr>
        <w:t>itors comply with school procedures while on site.</w:t>
      </w:r>
    </w:p>
    <w:p w14:paraId="19563459" w14:textId="77777777" w:rsidR="00D27F25" w:rsidRDefault="00E7341A">
      <w:pPr>
        <w:numPr>
          <w:ilvl w:val="0"/>
          <w:numId w:val="12"/>
        </w:numPr>
        <w:spacing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Respond appropriately to site emergencies and unexpected issues.</w:t>
      </w:r>
    </w:p>
    <w:p w14:paraId="1B23014B" w14:textId="77777777" w:rsidR="00D27F25" w:rsidRDefault="00E7341A">
      <w:pPr>
        <w:spacing w:before="240" w:after="240" w:line="240" w:lineRule="auto"/>
        <w:rPr>
          <w:rFonts w:ascii="Century Gothic" w:eastAsia="Century Gothic" w:hAnsi="Century Gothic" w:cs="Century Gothic"/>
          <w:b/>
          <w:bCs/>
          <w:sz w:val="20"/>
          <w:szCs w:val="20"/>
        </w:rPr>
      </w:pPr>
      <w:r>
        <w:rPr>
          <w:rFonts w:ascii="Century Gothic" w:eastAsia="Century Gothic" w:hAnsi="Century Gothic" w:cs="Century Gothic"/>
          <w:b/>
          <w:bCs/>
          <w:sz w:val="20"/>
          <w:szCs w:val="20"/>
        </w:rPr>
        <w:lastRenderedPageBreak/>
        <w:t>Maintenance and premises</w:t>
      </w:r>
    </w:p>
    <w:p w14:paraId="28F54E40" w14:textId="77777777" w:rsidR="00D27F25" w:rsidRDefault="00E7341A">
      <w:pPr>
        <w:numPr>
          <w:ilvl w:val="0"/>
          <w:numId w:val="1"/>
        </w:numPr>
        <w:spacing w:before="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Carry out and coordinate routine maintenance, minor repairs and porterage tasks.</w:t>
      </w:r>
    </w:p>
    <w:p w14:paraId="65C7A2F9" w14:textId="77777777" w:rsidR="00D27F25" w:rsidRDefault="00E7341A">
      <w:pPr>
        <w:numPr>
          <w:ilvl w:val="0"/>
          <w:numId w:val="1"/>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Identify maintenance issues and ensure they are logged, prioritised and resolved appropriately.</w:t>
      </w:r>
    </w:p>
    <w:p w14:paraId="36C40D5D" w14:textId="77777777" w:rsidR="00D27F25" w:rsidRDefault="00E7341A">
      <w:pPr>
        <w:numPr>
          <w:ilvl w:val="0"/>
          <w:numId w:val="1"/>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Oversee building systems including heating, lighting and plumbing.</w:t>
      </w:r>
    </w:p>
    <w:p w14:paraId="1A4179A3" w14:textId="77777777" w:rsidR="00D27F25" w:rsidRDefault="00E7341A">
      <w:pPr>
        <w:numPr>
          <w:ilvl w:val="0"/>
          <w:numId w:val="1"/>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Liaise with </w:t>
      </w:r>
      <w:r>
        <w:rPr>
          <w:rFonts w:ascii="Century Gothic" w:eastAsia="Century Gothic" w:hAnsi="Century Gothic" w:cs="Century Gothic"/>
          <w:sz w:val="20"/>
          <w:szCs w:val="20"/>
        </w:rPr>
        <w:t>contractors and service providers regarding repairs, servicing and planned works.</w:t>
      </w:r>
    </w:p>
    <w:p w14:paraId="5CE41551" w14:textId="77777777" w:rsidR="00D27F25" w:rsidRDefault="00E7341A">
      <w:pPr>
        <w:numPr>
          <w:ilvl w:val="0"/>
          <w:numId w:val="1"/>
        </w:numPr>
        <w:spacing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Help ensure the school site, buildings, grounds, furniture and equipment are maintained to a high standard.</w:t>
      </w:r>
    </w:p>
    <w:p w14:paraId="3512999F" w14:textId="77777777" w:rsidR="00D27F25" w:rsidRDefault="00E7341A">
      <w:pPr>
        <w:spacing w:before="240" w:after="240" w:line="240" w:lineRule="auto"/>
        <w:rPr>
          <w:rFonts w:ascii="Century Gothic" w:eastAsia="Century Gothic" w:hAnsi="Century Gothic" w:cs="Century Gothic"/>
          <w:b/>
          <w:bCs/>
          <w:sz w:val="20"/>
          <w:szCs w:val="20"/>
        </w:rPr>
      </w:pPr>
      <w:r>
        <w:rPr>
          <w:rFonts w:ascii="Century Gothic" w:eastAsia="Century Gothic" w:hAnsi="Century Gothic" w:cs="Century Gothic"/>
          <w:b/>
          <w:bCs/>
          <w:sz w:val="20"/>
          <w:szCs w:val="20"/>
        </w:rPr>
        <w:t>Cleaning and standards</w:t>
      </w:r>
    </w:p>
    <w:p w14:paraId="259C3065" w14:textId="77777777" w:rsidR="00D27F25" w:rsidRDefault="00E7341A">
      <w:pPr>
        <w:numPr>
          <w:ilvl w:val="0"/>
          <w:numId w:val="8"/>
        </w:numPr>
        <w:spacing w:before="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Monitor cleaning supplies, equipment and st</w:t>
      </w:r>
      <w:r>
        <w:rPr>
          <w:rFonts w:ascii="Century Gothic" w:eastAsia="Century Gothic" w:hAnsi="Century Gothic" w:cs="Century Gothic"/>
          <w:sz w:val="20"/>
          <w:szCs w:val="20"/>
        </w:rPr>
        <w:t>ock levels.</w:t>
      </w:r>
    </w:p>
    <w:p w14:paraId="73F95F0A" w14:textId="77777777" w:rsidR="00D27F25" w:rsidRDefault="00E7341A">
      <w:pPr>
        <w:numPr>
          <w:ilvl w:val="0"/>
          <w:numId w:val="8"/>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Ensure appropriate standards of cleanliness and hygiene are consistently maintained.</w:t>
      </w:r>
    </w:p>
    <w:p w14:paraId="40C0065B" w14:textId="77777777" w:rsidR="00D27F25" w:rsidRDefault="00E7341A">
      <w:pPr>
        <w:numPr>
          <w:ilvl w:val="0"/>
          <w:numId w:val="8"/>
        </w:numPr>
        <w:spacing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Undertake cleaning duties as required, including the safe and hygienic removal of bodily fluids such as vomit. </w:t>
      </w:r>
    </w:p>
    <w:p w14:paraId="21C0B77D" w14:textId="77777777" w:rsidR="00D27F25" w:rsidRDefault="00D27F25">
      <w:pPr>
        <w:pStyle w:val="Heading2"/>
        <w:keepNext w:val="0"/>
        <w:keepLines w:val="0"/>
        <w:spacing w:after="80" w:line="240" w:lineRule="auto"/>
        <w:rPr>
          <w:rFonts w:ascii="Century Gothic" w:eastAsia="Century Gothic" w:hAnsi="Century Gothic" w:cs="Century Gothic"/>
          <w:b/>
          <w:bCs/>
          <w:sz w:val="34"/>
          <w:szCs w:val="34"/>
        </w:rPr>
      </w:pPr>
      <w:bookmarkStart w:id="23" w:name="_880w1wbd2qgq" w:colFirst="0" w:colLast="0"/>
      <w:bookmarkEnd w:id="23"/>
    </w:p>
    <w:p w14:paraId="794BF57F" w14:textId="77777777" w:rsidR="00D27F25" w:rsidRDefault="00D27F25"/>
    <w:p w14:paraId="72160717" w14:textId="77777777" w:rsidR="00D27F25" w:rsidRDefault="00D27F25"/>
    <w:p w14:paraId="521AE43B" w14:textId="77777777" w:rsidR="00D27F25" w:rsidRDefault="00D27F25">
      <w:pPr>
        <w:pStyle w:val="Heading2"/>
        <w:keepNext w:val="0"/>
        <w:keepLines w:val="0"/>
        <w:spacing w:after="80" w:line="240" w:lineRule="auto"/>
        <w:rPr>
          <w:rFonts w:ascii="Century Gothic" w:eastAsia="Century Gothic" w:hAnsi="Century Gothic" w:cs="Century Gothic"/>
          <w:b/>
          <w:bCs/>
          <w:sz w:val="34"/>
          <w:szCs w:val="34"/>
        </w:rPr>
      </w:pPr>
      <w:bookmarkStart w:id="24" w:name="_50c0gk8ikp38" w:colFirst="0" w:colLast="0"/>
      <w:bookmarkEnd w:id="24"/>
    </w:p>
    <w:p w14:paraId="6CB29468" w14:textId="77777777" w:rsidR="00D27F25" w:rsidRDefault="00E7341A">
      <w:pPr>
        <w:pStyle w:val="Heading2"/>
        <w:keepNext w:val="0"/>
        <w:keepLines w:val="0"/>
        <w:spacing w:after="80" w:line="240" w:lineRule="auto"/>
        <w:rPr>
          <w:rFonts w:ascii="Century Gothic" w:eastAsia="Century Gothic" w:hAnsi="Century Gothic" w:cs="Century Gothic"/>
          <w:b/>
          <w:bCs/>
          <w:sz w:val="34"/>
          <w:szCs w:val="34"/>
        </w:rPr>
      </w:pPr>
      <w:bookmarkStart w:id="25" w:name="_bdgyxtn6b8ih" w:colFirst="0" w:colLast="0"/>
      <w:bookmarkEnd w:id="25"/>
      <w:r>
        <w:rPr>
          <w:rFonts w:ascii="Century Gothic" w:eastAsia="Century Gothic" w:hAnsi="Century Gothic" w:cs="Century Gothic"/>
          <w:b/>
          <w:bCs/>
          <w:sz w:val="34"/>
          <w:szCs w:val="34"/>
        </w:rPr>
        <w:t>Health, safety and compliance</w:t>
      </w:r>
    </w:p>
    <w:p w14:paraId="19F445FB" w14:textId="77777777" w:rsidR="00D27F25" w:rsidRDefault="00E7341A">
      <w:pPr>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A significant</w:t>
      </w:r>
      <w:r>
        <w:rPr>
          <w:rFonts w:ascii="Century Gothic" w:eastAsia="Century Gothic" w:hAnsi="Century Gothic" w:cs="Century Gothic"/>
          <w:sz w:val="20"/>
          <w:szCs w:val="20"/>
        </w:rPr>
        <w:t xml:space="preserve"> part of this role will be taking ownership of the school's health and safety documentation and compliance records.</w:t>
      </w:r>
    </w:p>
    <w:p w14:paraId="4B2D6CC0" w14:textId="77777777" w:rsidR="00D27F25" w:rsidRDefault="00E7341A">
      <w:pPr>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You will:</w:t>
      </w:r>
    </w:p>
    <w:p w14:paraId="28B1CEEE" w14:textId="77777777" w:rsidR="00D27F25" w:rsidRDefault="00E7341A">
      <w:pPr>
        <w:numPr>
          <w:ilvl w:val="0"/>
          <w:numId w:val="14"/>
        </w:numPr>
        <w:spacing w:before="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Maintain and regularly review risk assessments, including Legionella checks, COSHH records and contractor RAMS.</w:t>
      </w:r>
    </w:p>
    <w:p w14:paraId="485C3762" w14:textId="77777777" w:rsidR="00D27F25" w:rsidRDefault="00E7341A">
      <w:pPr>
        <w:numPr>
          <w:ilvl w:val="0"/>
          <w:numId w:val="14"/>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Maintain accurate </w:t>
      </w:r>
      <w:r>
        <w:rPr>
          <w:rFonts w:ascii="Century Gothic" w:eastAsia="Century Gothic" w:hAnsi="Century Gothic" w:cs="Century Gothic"/>
          <w:sz w:val="20"/>
          <w:szCs w:val="20"/>
        </w:rPr>
        <w:t>and accessible digital health and safety records.</w:t>
      </w:r>
    </w:p>
    <w:p w14:paraId="14C589EA" w14:textId="77777777" w:rsidR="00D27F25" w:rsidRDefault="00E7341A">
      <w:pPr>
        <w:numPr>
          <w:ilvl w:val="0"/>
          <w:numId w:val="14"/>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Manage permit-to-work documentation, inspection records, servicing certificates and compliance documentation.</w:t>
      </w:r>
    </w:p>
    <w:p w14:paraId="79488B47" w14:textId="77777777" w:rsidR="00D27F25" w:rsidRDefault="00E7341A">
      <w:pPr>
        <w:numPr>
          <w:ilvl w:val="0"/>
          <w:numId w:val="14"/>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Record and follow up accidents, incidents and near misses.</w:t>
      </w:r>
    </w:p>
    <w:p w14:paraId="6F14289D" w14:textId="77777777" w:rsidR="00D27F25" w:rsidRDefault="00E7341A">
      <w:pPr>
        <w:numPr>
          <w:ilvl w:val="0"/>
          <w:numId w:val="14"/>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Manage annual and periodic testing schedules, including fire alarms, emergency lighting</w:t>
      </w:r>
      <w:r>
        <w:rPr>
          <w:rFonts w:ascii="Century Gothic" w:eastAsia="Century Gothic" w:hAnsi="Century Gothic" w:cs="Century Gothic"/>
          <w:sz w:val="20"/>
          <w:szCs w:val="20"/>
        </w:rPr>
        <w:t xml:space="preserve"> and boiler servicing.</w:t>
      </w:r>
    </w:p>
    <w:p w14:paraId="7366F8C2" w14:textId="77777777" w:rsidR="00D27F25" w:rsidRDefault="00E7341A">
      <w:pPr>
        <w:numPr>
          <w:ilvl w:val="0"/>
          <w:numId w:val="14"/>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Ensure all relevant documentation is complete, current and readily available for audits, inspections and governors.</w:t>
      </w:r>
    </w:p>
    <w:p w14:paraId="50620FB4" w14:textId="77777777" w:rsidR="00D27F25" w:rsidRDefault="00E7341A">
      <w:pPr>
        <w:numPr>
          <w:ilvl w:val="0"/>
          <w:numId w:val="14"/>
        </w:numPr>
        <w:spacing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Identify potential risks and take appropriate action to maintain a safe environment for pupils, staff and visitors.</w:t>
      </w:r>
    </w:p>
    <w:p w14:paraId="5D015583" w14:textId="77777777" w:rsidR="00D27F25" w:rsidRDefault="00E7341A">
      <w:pPr>
        <w:pStyle w:val="Heading2"/>
        <w:keepNext w:val="0"/>
        <w:keepLines w:val="0"/>
        <w:spacing w:after="80" w:line="240" w:lineRule="auto"/>
        <w:rPr>
          <w:rFonts w:ascii="Century Gothic" w:eastAsia="Century Gothic" w:hAnsi="Century Gothic" w:cs="Century Gothic"/>
          <w:b/>
          <w:bCs/>
          <w:sz w:val="34"/>
          <w:szCs w:val="34"/>
        </w:rPr>
      </w:pPr>
      <w:bookmarkStart w:id="26" w:name="_42f0kdw605fk" w:colFirst="0" w:colLast="0"/>
      <w:bookmarkEnd w:id="26"/>
      <w:r>
        <w:rPr>
          <w:rFonts w:ascii="Century Gothic" w:eastAsia="Century Gothic" w:hAnsi="Century Gothic" w:cs="Century Gothic"/>
          <w:b/>
          <w:bCs/>
          <w:sz w:val="34"/>
          <w:szCs w:val="34"/>
        </w:rPr>
        <w:t>I</w:t>
      </w:r>
      <w:r>
        <w:rPr>
          <w:rFonts w:ascii="Century Gothic" w:eastAsia="Century Gothic" w:hAnsi="Century Gothic" w:cs="Century Gothic"/>
          <w:b/>
          <w:bCs/>
          <w:sz w:val="34"/>
          <w:szCs w:val="34"/>
        </w:rPr>
        <w:t>T, systems and record keeping</w:t>
      </w:r>
    </w:p>
    <w:p w14:paraId="173A7CBA" w14:textId="77777777" w:rsidR="00D27F25" w:rsidRDefault="00E7341A">
      <w:pPr>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The successful candidate will be confident using digital systems and understand the importance of accurate, auditable records.</w:t>
      </w:r>
    </w:p>
    <w:p w14:paraId="39CFA1E5" w14:textId="77777777" w:rsidR="00D27F25" w:rsidRDefault="00E7341A">
      <w:pPr>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You will:</w:t>
      </w:r>
    </w:p>
    <w:p w14:paraId="6D829C1D" w14:textId="77777777" w:rsidR="00D27F25" w:rsidRDefault="00E7341A">
      <w:pPr>
        <w:numPr>
          <w:ilvl w:val="0"/>
          <w:numId w:val="9"/>
        </w:numPr>
        <w:spacing w:before="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Use school IT systems to log, track and report maintenance, health and safety and complia</w:t>
      </w:r>
      <w:r>
        <w:rPr>
          <w:rFonts w:ascii="Century Gothic" w:eastAsia="Century Gothic" w:hAnsi="Century Gothic" w:cs="Century Gothic"/>
          <w:sz w:val="20"/>
          <w:szCs w:val="20"/>
        </w:rPr>
        <w:t>nce issues.</w:t>
      </w:r>
    </w:p>
    <w:p w14:paraId="46AC0124" w14:textId="77777777" w:rsidR="00D27F25" w:rsidRDefault="00E7341A">
      <w:pPr>
        <w:numPr>
          <w:ilvl w:val="0"/>
          <w:numId w:val="9"/>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Be confident using spreadsheets, email, digital forms and online record-keeping systems.</w:t>
      </w:r>
    </w:p>
    <w:p w14:paraId="4FB49E9D" w14:textId="77777777" w:rsidR="00D27F25" w:rsidRDefault="00E7341A">
      <w:pPr>
        <w:numPr>
          <w:ilvl w:val="0"/>
          <w:numId w:val="9"/>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Keep electronic records organised, accurate and up to date.</w:t>
      </w:r>
    </w:p>
    <w:p w14:paraId="5F35D363" w14:textId="77777777" w:rsidR="00D27F25" w:rsidRDefault="00E7341A">
      <w:pPr>
        <w:numPr>
          <w:ilvl w:val="0"/>
          <w:numId w:val="9"/>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Monitor outstanding actions and ensure follow-up work is completed.</w:t>
      </w:r>
    </w:p>
    <w:p w14:paraId="2EFB5B73" w14:textId="77777777" w:rsidR="00D27F25" w:rsidRDefault="00E7341A">
      <w:pPr>
        <w:numPr>
          <w:ilvl w:val="0"/>
          <w:numId w:val="9"/>
        </w:numPr>
        <w:spacing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Produce clear and timely re</w:t>
      </w:r>
      <w:r>
        <w:rPr>
          <w:rFonts w:ascii="Century Gothic" w:eastAsia="Century Gothic" w:hAnsi="Century Gothic" w:cs="Century Gothic"/>
          <w:sz w:val="20"/>
          <w:szCs w:val="20"/>
        </w:rPr>
        <w:t>ports for the School Business Manager and governors.</w:t>
      </w:r>
    </w:p>
    <w:p w14:paraId="7BF0267C" w14:textId="77777777" w:rsidR="00D27F25" w:rsidRDefault="00E7341A">
      <w:pPr>
        <w:pStyle w:val="Heading2"/>
        <w:keepNext w:val="0"/>
        <w:keepLines w:val="0"/>
        <w:spacing w:after="80" w:line="240" w:lineRule="auto"/>
        <w:rPr>
          <w:rFonts w:ascii="Century Gothic" w:eastAsia="Century Gothic" w:hAnsi="Century Gothic" w:cs="Century Gothic"/>
          <w:b/>
          <w:bCs/>
          <w:sz w:val="34"/>
          <w:szCs w:val="34"/>
        </w:rPr>
      </w:pPr>
      <w:bookmarkStart w:id="27" w:name="_gcqdbq38zxhz" w:colFirst="0" w:colLast="0"/>
      <w:bookmarkEnd w:id="27"/>
      <w:r>
        <w:rPr>
          <w:rFonts w:ascii="Century Gothic" w:eastAsia="Century Gothic" w:hAnsi="Century Gothic" w:cs="Century Gothic"/>
          <w:b/>
          <w:bCs/>
          <w:sz w:val="34"/>
          <w:szCs w:val="34"/>
        </w:rPr>
        <w:t>Wider responsibilities</w:t>
      </w:r>
    </w:p>
    <w:p w14:paraId="47016FD6" w14:textId="77777777" w:rsidR="00D27F25" w:rsidRDefault="00E7341A">
      <w:pPr>
        <w:numPr>
          <w:ilvl w:val="0"/>
          <w:numId w:val="2"/>
        </w:numPr>
        <w:spacing w:before="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Support school lettings, events and site-related activities as required.</w:t>
      </w:r>
    </w:p>
    <w:p w14:paraId="1D2C4A46" w14:textId="77777777" w:rsidR="00D27F25" w:rsidRDefault="00E7341A">
      <w:pPr>
        <w:numPr>
          <w:ilvl w:val="0"/>
          <w:numId w:val="2"/>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Provide appropriate health and safety information and briefings where necessary.</w:t>
      </w:r>
    </w:p>
    <w:p w14:paraId="472A17A0" w14:textId="77777777" w:rsidR="00D27F25" w:rsidRDefault="00E7341A">
      <w:pPr>
        <w:numPr>
          <w:ilvl w:val="0"/>
          <w:numId w:val="2"/>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Work professionally with staff, governors, parents, contractors and external agencies.</w:t>
      </w:r>
    </w:p>
    <w:p w14:paraId="34D937CE" w14:textId="77777777" w:rsidR="00D27F25" w:rsidRDefault="00E7341A">
      <w:pPr>
        <w:numPr>
          <w:ilvl w:val="0"/>
          <w:numId w:val="2"/>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Contribute to the safeguarding of pupils by following school procedures and reporting an</w:t>
      </w:r>
      <w:r>
        <w:rPr>
          <w:rFonts w:ascii="Century Gothic" w:eastAsia="Century Gothic" w:hAnsi="Century Gothic" w:cs="Century Gothic"/>
          <w:sz w:val="20"/>
          <w:szCs w:val="20"/>
        </w:rPr>
        <w:t>y concerns appropriately.</w:t>
      </w:r>
    </w:p>
    <w:p w14:paraId="0C3EBC25" w14:textId="77777777" w:rsidR="00D27F25" w:rsidRDefault="00E7341A">
      <w:pPr>
        <w:numPr>
          <w:ilvl w:val="0"/>
          <w:numId w:val="2"/>
        </w:numPr>
        <w:spacing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Promote and demonstrate the school's values of Ambition, Respect and Community in all aspects of your work.</w:t>
      </w:r>
    </w:p>
    <w:p w14:paraId="5DC496E7" w14:textId="77777777" w:rsidR="00D27F25" w:rsidRDefault="00E7341A">
      <w:pPr>
        <w:pStyle w:val="Heading1"/>
        <w:keepNext w:val="0"/>
        <w:keepLines w:val="0"/>
        <w:spacing w:before="480" w:line="240" w:lineRule="auto"/>
        <w:rPr>
          <w:rFonts w:ascii="Century Gothic" w:eastAsia="Century Gothic" w:hAnsi="Century Gothic" w:cs="Century Gothic"/>
          <w:b/>
          <w:bCs/>
          <w:sz w:val="46"/>
          <w:szCs w:val="46"/>
        </w:rPr>
      </w:pPr>
      <w:bookmarkStart w:id="28" w:name="_8jazyw7dme6f" w:colFirst="0" w:colLast="0"/>
      <w:bookmarkEnd w:id="28"/>
      <w:r>
        <w:rPr>
          <w:rFonts w:ascii="Century Gothic" w:eastAsia="Century Gothic" w:hAnsi="Century Gothic" w:cs="Century Gothic"/>
          <w:b/>
          <w:bCs/>
          <w:sz w:val="46"/>
          <w:szCs w:val="46"/>
        </w:rPr>
        <w:t>We will expect you to</w:t>
      </w:r>
    </w:p>
    <w:p w14:paraId="59DE1659" w14:textId="77777777" w:rsidR="00D27F25" w:rsidRDefault="00E7341A">
      <w:pPr>
        <w:numPr>
          <w:ilvl w:val="0"/>
          <w:numId w:val="3"/>
        </w:numPr>
        <w:spacing w:before="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Take ownership of the school site and ensure it is safe, secure, welcoming and well maintained.</w:t>
      </w:r>
    </w:p>
    <w:p w14:paraId="380C4CE4" w14:textId="77777777" w:rsidR="00D27F25" w:rsidRDefault="00E7341A">
      <w:pPr>
        <w:numPr>
          <w:ilvl w:val="0"/>
          <w:numId w:val="3"/>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Keep health and safety and compliance documentation accurate, current and audit-ready.</w:t>
      </w:r>
    </w:p>
    <w:p w14:paraId="4AEEAAA2" w14:textId="77777777" w:rsidR="00D27F25" w:rsidRDefault="00E7341A">
      <w:pPr>
        <w:numPr>
          <w:ilvl w:val="0"/>
          <w:numId w:val="3"/>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Use digital systems effectively to log, prioritise, monitor and report si</w:t>
      </w:r>
      <w:r>
        <w:rPr>
          <w:rFonts w:ascii="Century Gothic" w:eastAsia="Century Gothic" w:hAnsi="Century Gothic" w:cs="Century Gothic"/>
          <w:sz w:val="20"/>
          <w:szCs w:val="20"/>
        </w:rPr>
        <w:t>te issues.</w:t>
      </w:r>
    </w:p>
    <w:p w14:paraId="4114E098" w14:textId="77777777" w:rsidR="00D27F25" w:rsidRDefault="00E7341A">
      <w:pPr>
        <w:numPr>
          <w:ilvl w:val="0"/>
          <w:numId w:val="3"/>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Identify problems proactively rather than waiting for them to become urgent.</w:t>
      </w:r>
    </w:p>
    <w:p w14:paraId="58F8F598" w14:textId="77777777" w:rsidR="00D27F25" w:rsidRDefault="00E7341A">
      <w:pPr>
        <w:numPr>
          <w:ilvl w:val="0"/>
          <w:numId w:val="3"/>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Communicate clearly with school leaders and provide confidence that premises and compliance matters are being managed effectively.</w:t>
      </w:r>
    </w:p>
    <w:p w14:paraId="61F2A1E8" w14:textId="77777777" w:rsidR="00D27F25" w:rsidRDefault="00E7341A">
      <w:pPr>
        <w:numPr>
          <w:ilvl w:val="0"/>
          <w:numId w:val="3"/>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Work collaboratively with colleagues </w:t>
      </w:r>
      <w:r>
        <w:rPr>
          <w:rFonts w:ascii="Century Gothic" w:eastAsia="Century Gothic" w:hAnsi="Century Gothic" w:cs="Century Gothic"/>
          <w:sz w:val="20"/>
          <w:szCs w:val="20"/>
        </w:rPr>
        <w:t>and contractors.</w:t>
      </w:r>
    </w:p>
    <w:p w14:paraId="343A2B61" w14:textId="77777777" w:rsidR="00D27F25" w:rsidRDefault="00E7341A">
      <w:pPr>
        <w:numPr>
          <w:ilvl w:val="0"/>
          <w:numId w:val="3"/>
        </w:numPr>
        <w:spacing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Demonstrate our values of Ambition, Respect and Community in every aspect of your work.</w:t>
      </w:r>
    </w:p>
    <w:p w14:paraId="369F09DF" w14:textId="77777777" w:rsidR="00D27F25" w:rsidRDefault="00E7341A">
      <w:pPr>
        <w:pStyle w:val="Heading1"/>
        <w:keepNext w:val="0"/>
        <w:keepLines w:val="0"/>
        <w:spacing w:before="480" w:line="240" w:lineRule="auto"/>
        <w:rPr>
          <w:rFonts w:ascii="Century Gothic" w:eastAsia="Century Gothic" w:hAnsi="Century Gothic" w:cs="Century Gothic"/>
          <w:b/>
          <w:bCs/>
          <w:sz w:val="46"/>
          <w:szCs w:val="46"/>
        </w:rPr>
      </w:pPr>
      <w:bookmarkStart w:id="29" w:name="_n2xv1fmgll09" w:colFirst="0" w:colLast="0"/>
      <w:bookmarkEnd w:id="29"/>
      <w:r>
        <w:rPr>
          <w:rFonts w:ascii="Century Gothic" w:eastAsia="Century Gothic" w:hAnsi="Century Gothic" w:cs="Century Gothic"/>
          <w:b/>
          <w:bCs/>
          <w:sz w:val="46"/>
          <w:szCs w:val="46"/>
        </w:rPr>
        <w:t>How to apply</w:t>
      </w:r>
    </w:p>
    <w:p w14:paraId="0E4A7D7E" w14:textId="77777777" w:rsidR="00D27F25" w:rsidRDefault="00E7341A">
      <w:pPr>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We warmly welcome visits to the school. If you would like to find out more about this role and the school please contact us to arrange an </w:t>
      </w:r>
      <w:r>
        <w:rPr>
          <w:rFonts w:ascii="Century Gothic" w:eastAsia="Century Gothic" w:hAnsi="Century Gothic" w:cs="Century Gothic"/>
          <w:sz w:val="20"/>
          <w:szCs w:val="20"/>
        </w:rPr>
        <w:t>informal visit with the School Business Manager or the Headteacher.</w:t>
      </w:r>
    </w:p>
    <w:p w14:paraId="5ABCF734" w14:textId="77777777" w:rsidR="00D27F25" w:rsidRDefault="00E7341A">
      <w:pPr>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To arrange a visit or request further information, please contact:</w:t>
      </w:r>
    </w:p>
    <w:p w14:paraId="1E647B15" w14:textId="77777777" w:rsidR="00D27F25" w:rsidRDefault="00E7341A">
      <w:pPr>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Charlotte Neville, HR Manager</w:t>
      </w:r>
      <w:r>
        <w:rPr>
          <w:rFonts w:ascii="Century Gothic" w:eastAsia="Century Gothic" w:hAnsi="Century Gothic" w:cs="Century Gothic"/>
          <w:sz w:val="20"/>
          <w:szCs w:val="20"/>
        </w:rPr>
        <w:br/>
        <w:t>cneville@leightonprimary.net</w:t>
      </w:r>
    </w:p>
    <w:p w14:paraId="0FD28B68" w14:textId="77777777" w:rsidR="00D27F25" w:rsidRDefault="00E7341A">
      <w:pPr>
        <w:pStyle w:val="Heading3"/>
        <w:keepNext w:val="0"/>
        <w:keepLines w:val="0"/>
        <w:spacing w:before="280" w:line="240" w:lineRule="auto"/>
        <w:rPr>
          <w:rFonts w:ascii="Century Gothic" w:eastAsia="Century Gothic" w:hAnsi="Century Gothic" w:cs="Century Gothic"/>
          <w:b/>
          <w:bCs/>
          <w:color w:val="000000"/>
          <w:sz w:val="26"/>
          <w:szCs w:val="26"/>
        </w:rPr>
      </w:pPr>
      <w:bookmarkStart w:id="30" w:name="_356jya2ok8c5" w:colFirst="0" w:colLast="0"/>
      <w:bookmarkEnd w:id="30"/>
      <w:r>
        <w:rPr>
          <w:rFonts w:ascii="Century Gothic" w:eastAsia="Century Gothic" w:hAnsi="Century Gothic" w:cs="Century Gothic"/>
          <w:b/>
          <w:bCs/>
          <w:color w:val="000000"/>
          <w:sz w:val="26"/>
          <w:szCs w:val="26"/>
        </w:rPr>
        <w:lastRenderedPageBreak/>
        <w:t>Application requirements</w:t>
      </w:r>
    </w:p>
    <w:p w14:paraId="1B3ABFCB" w14:textId="77777777" w:rsidR="00D27F25" w:rsidRDefault="00E7341A">
      <w:pPr>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Application forms must be completed i</w:t>
      </w:r>
      <w:r>
        <w:rPr>
          <w:rFonts w:ascii="Century Gothic" w:eastAsia="Century Gothic" w:hAnsi="Century Gothic" w:cs="Century Gothic"/>
          <w:sz w:val="20"/>
          <w:szCs w:val="20"/>
        </w:rPr>
        <w:t>n full and accompanied by a letter of application. We do not accept CVs.</w:t>
      </w:r>
    </w:p>
    <w:p w14:paraId="37DC8C43" w14:textId="77777777" w:rsidR="00D27F25" w:rsidRDefault="00E7341A">
      <w:pPr>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Your letter should explain:</w:t>
      </w:r>
    </w:p>
    <w:p w14:paraId="22FDC50D" w14:textId="77777777" w:rsidR="00D27F25" w:rsidRDefault="00E7341A">
      <w:pPr>
        <w:numPr>
          <w:ilvl w:val="0"/>
          <w:numId w:val="10"/>
        </w:numPr>
        <w:spacing w:before="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Why are you interested in moving into this role?</w:t>
      </w:r>
    </w:p>
    <w:p w14:paraId="7C7D4DF9" w14:textId="77777777" w:rsidR="00D27F25" w:rsidRDefault="00E7341A">
      <w:pPr>
        <w:numPr>
          <w:ilvl w:val="0"/>
          <w:numId w:val="10"/>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The skills, knowledge and experience you would bring to the position.</w:t>
      </w:r>
    </w:p>
    <w:p w14:paraId="6E2549E2" w14:textId="77777777" w:rsidR="00D27F25" w:rsidRDefault="00E7341A">
      <w:pPr>
        <w:numPr>
          <w:ilvl w:val="0"/>
          <w:numId w:val="10"/>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How your experience meets the requirements set out in the person specification and job description.</w:t>
      </w:r>
    </w:p>
    <w:p w14:paraId="279049D4" w14:textId="77777777" w:rsidR="00D27F25" w:rsidRDefault="00E7341A">
      <w:pPr>
        <w:numPr>
          <w:ilvl w:val="0"/>
          <w:numId w:val="10"/>
        </w:numPr>
        <w:spacing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Examples of how you have managed health and safety, maintenance, contractors, compliance or similar responsibilities.</w:t>
      </w:r>
    </w:p>
    <w:p w14:paraId="656D250D" w14:textId="77777777" w:rsidR="00D27F25" w:rsidRDefault="00E7341A">
      <w:pPr>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b/>
          <w:bCs/>
          <w:sz w:val="20"/>
          <w:szCs w:val="20"/>
        </w:rPr>
        <w:t>Closing date:</w:t>
      </w:r>
      <w:r>
        <w:rPr>
          <w:rFonts w:ascii="Century Gothic" w:eastAsia="Century Gothic" w:hAnsi="Century Gothic" w:cs="Century Gothic"/>
          <w:sz w:val="20"/>
          <w:szCs w:val="20"/>
        </w:rPr>
        <w:t xml:space="preserve"> Early applications are encouraged. We reserve the right to close the vacancy early if a suitable candidate is identified.</w:t>
      </w:r>
    </w:p>
    <w:p w14:paraId="2733582A" w14:textId="77777777" w:rsidR="00D27F25" w:rsidRDefault="00E7341A">
      <w:pPr>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b/>
          <w:bCs/>
          <w:sz w:val="20"/>
          <w:szCs w:val="20"/>
        </w:rPr>
        <w:t>In</w:t>
      </w:r>
      <w:r>
        <w:rPr>
          <w:rFonts w:ascii="Century Gothic" w:eastAsia="Century Gothic" w:hAnsi="Century Gothic" w:cs="Century Gothic"/>
          <w:b/>
          <w:bCs/>
          <w:sz w:val="20"/>
          <w:szCs w:val="20"/>
        </w:rPr>
        <w:t>terviews:</w:t>
      </w:r>
      <w:r>
        <w:rPr>
          <w:rFonts w:ascii="Century Gothic" w:eastAsia="Century Gothic" w:hAnsi="Century Gothic" w:cs="Century Gothic"/>
          <w:sz w:val="20"/>
          <w:szCs w:val="20"/>
        </w:rPr>
        <w:t xml:space="preserve"> To be confirmed</w:t>
      </w:r>
    </w:p>
    <w:p w14:paraId="77CA0112" w14:textId="77777777" w:rsidR="00D27F25" w:rsidRDefault="00E7341A">
      <w:pPr>
        <w:pStyle w:val="Heading3"/>
        <w:keepNext w:val="0"/>
        <w:keepLines w:val="0"/>
        <w:spacing w:before="280" w:line="240" w:lineRule="auto"/>
        <w:rPr>
          <w:rFonts w:ascii="Century Gothic" w:eastAsia="Century Gothic" w:hAnsi="Century Gothic" w:cs="Century Gothic"/>
          <w:b/>
          <w:bCs/>
          <w:color w:val="000000"/>
          <w:sz w:val="26"/>
          <w:szCs w:val="26"/>
        </w:rPr>
      </w:pPr>
      <w:bookmarkStart w:id="31" w:name="_orwc3c3uazps" w:colFirst="0" w:colLast="0"/>
      <w:bookmarkEnd w:id="31"/>
      <w:r>
        <w:rPr>
          <w:rFonts w:ascii="Century Gothic" w:eastAsia="Century Gothic" w:hAnsi="Century Gothic" w:cs="Century Gothic"/>
          <w:b/>
          <w:bCs/>
          <w:color w:val="000000"/>
          <w:sz w:val="26"/>
          <w:szCs w:val="26"/>
        </w:rPr>
        <w:t>Interview process</w:t>
      </w:r>
    </w:p>
    <w:p w14:paraId="1B980A20" w14:textId="77777777" w:rsidR="00D27F25" w:rsidRDefault="00E7341A">
      <w:pPr>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Alongside the usual interview process, shortlisted candidates will be asked to complete </w:t>
      </w:r>
      <w:r>
        <w:rPr>
          <w:rFonts w:ascii="Century Gothic" w:eastAsia="Century Gothic" w:hAnsi="Century Gothic" w:cs="Century Gothic"/>
          <w:b/>
          <w:bCs/>
          <w:sz w:val="20"/>
          <w:szCs w:val="20"/>
        </w:rPr>
        <w:t>practical and/or role-related tasks</w:t>
      </w:r>
      <w:r>
        <w:rPr>
          <w:rFonts w:ascii="Century Gothic" w:eastAsia="Century Gothic" w:hAnsi="Century Gothic" w:cs="Century Gothic"/>
          <w:sz w:val="20"/>
          <w:szCs w:val="20"/>
        </w:rPr>
        <w:t xml:space="preserve"> designed to assess the skills and knowledge required for the position.</w:t>
      </w:r>
    </w:p>
    <w:p w14:paraId="32C92765" w14:textId="77777777" w:rsidR="00D27F25" w:rsidRDefault="00E7341A">
      <w:pPr>
        <w:spacing w:before="240" w:after="240" w:line="240" w:lineRule="auto"/>
        <w:rPr>
          <w:rFonts w:ascii="Century Gothic" w:eastAsia="Century Gothic" w:hAnsi="Century Gothic" w:cs="Century Gothic"/>
          <w:sz w:val="20"/>
          <w:szCs w:val="20"/>
        </w:rPr>
      </w:pPr>
      <w:r>
        <w:pict w14:anchorId="64FAA9B6">
          <v:rect id="_x0000_i1025" style="width:0;height:1.5pt" o:hralign="center" o:hrstd="t" o:hr="t" fillcolor="#a0a0a0" stroked="f"/>
        </w:pict>
      </w:r>
    </w:p>
    <w:p w14:paraId="69F92940" w14:textId="77777777" w:rsidR="00D27F25" w:rsidRDefault="00E7341A">
      <w:pPr>
        <w:spacing w:before="240" w:after="240" w:line="240" w:lineRule="auto"/>
        <w:rPr>
          <w:rFonts w:ascii="Century Gothic" w:eastAsia="Century Gothic" w:hAnsi="Century Gothic" w:cs="Century Gothic"/>
          <w:sz w:val="20"/>
          <w:szCs w:val="20"/>
        </w:rPr>
      </w:pPr>
      <w:r>
        <w:rPr>
          <w:rFonts w:ascii="Century Gothic" w:eastAsia="Century Gothic" w:hAnsi="Century Gothic" w:cs="Century Gothic"/>
          <w:b/>
          <w:bCs/>
          <w:sz w:val="20"/>
          <w:szCs w:val="20"/>
        </w:rPr>
        <w:t>Leighton Primar</w:t>
      </w:r>
      <w:r>
        <w:rPr>
          <w:rFonts w:ascii="Century Gothic" w:eastAsia="Century Gothic" w:hAnsi="Century Gothic" w:cs="Century Gothic"/>
          <w:b/>
          <w:bCs/>
          <w:sz w:val="20"/>
          <w:szCs w:val="20"/>
        </w:rPr>
        <w:t>y and Preschool is committed to safeguarding and promoting the welfare of children.</w:t>
      </w:r>
      <w:r>
        <w:rPr>
          <w:rFonts w:ascii="Century Gothic" w:eastAsia="Century Gothic" w:hAnsi="Century Gothic" w:cs="Century Gothic"/>
          <w:sz w:val="20"/>
          <w:szCs w:val="20"/>
        </w:rPr>
        <w:t xml:space="preserve"> The successful applicant will be subject to an enhanced DBS check and satisfactory references. We are committed to equality of opportunity and welcome applications from can</w:t>
      </w:r>
      <w:r>
        <w:rPr>
          <w:rFonts w:ascii="Century Gothic" w:eastAsia="Century Gothic" w:hAnsi="Century Gothic" w:cs="Century Gothic"/>
          <w:sz w:val="20"/>
          <w:szCs w:val="20"/>
        </w:rPr>
        <w:t>didates who can demonstrate the skills, experience and commitment required for this important role.</w:t>
      </w:r>
    </w:p>
    <w:p w14:paraId="16B07B1B" w14:textId="77777777" w:rsidR="00D27F25" w:rsidRDefault="00E7341A">
      <w:pPr>
        <w:spacing w:after="160" w:line="259" w:lineRule="auto"/>
        <w:jc w:val="center"/>
        <w:rPr>
          <w:rFonts w:ascii="Century Gothic" w:eastAsia="Century Gothic" w:hAnsi="Century Gothic" w:cs="Century Gothic"/>
        </w:rPr>
      </w:pPr>
      <w:r>
        <w:rPr>
          <w:rFonts w:ascii="Century Gothic" w:eastAsia="Century Gothic" w:hAnsi="Century Gothic" w:cs="Century Gothic"/>
          <w:b/>
          <w:bCs/>
          <w:sz w:val="28"/>
          <w:szCs w:val="28"/>
        </w:rPr>
        <w:t>JOB DESCRIPTION - SITE MANAGER</w:t>
      </w:r>
    </w:p>
    <w:p w14:paraId="0B6F8225" w14:textId="77777777" w:rsidR="00D27F25" w:rsidRDefault="00D27F25">
      <w:pPr>
        <w:widowControl w:val="0"/>
        <w:spacing w:line="240" w:lineRule="auto"/>
        <w:rPr>
          <w:rFonts w:ascii="Century Gothic" w:eastAsia="Century Gothic" w:hAnsi="Century Gothic" w:cs="Century Gothic"/>
          <w:b/>
          <w:bCs/>
          <w:sz w:val="2"/>
          <w:szCs w:val="2"/>
        </w:rPr>
      </w:pPr>
    </w:p>
    <w:p w14:paraId="4FE075EB" w14:textId="77777777" w:rsidR="00D27F25" w:rsidRDefault="00D27F25">
      <w:pPr>
        <w:spacing w:line="240" w:lineRule="auto"/>
        <w:rPr>
          <w:rFonts w:ascii="Century Gothic" w:eastAsia="Century Gothic" w:hAnsi="Century Gothic" w:cs="Century Gothic"/>
          <w:sz w:val="12"/>
          <w:szCs w:val="12"/>
        </w:rPr>
      </w:pPr>
    </w:p>
    <w:tbl>
      <w:tblPr>
        <w:tblStyle w:val="a0"/>
        <w:tblW w:w="918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30"/>
        <w:gridCol w:w="5550"/>
      </w:tblGrid>
      <w:tr w:rsidR="00D27F25" w14:paraId="6DCBA827" w14:textId="77777777">
        <w:tc>
          <w:tcPr>
            <w:tcW w:w="3630" w:type="dxa"/>
            <w:shd w:val="clear" w:color="auto" w:fill="auto"/>
            <w:tcMar>
              <w:top w:w="100" w:type="dxa"/>
              <w:left w:w="100" w:type="dxa"/>
              <w:bottom w:w="100" w:type="dxa"/>
              <w:right w:w="100" w:type="dxa"/>
            </w:tcMar>
          </w:tcPr>
          <w:p w14:paraId="7118A637" w14:textId="77777777" w:rsidR="00D27F25" w:rsidRDefault="00E7341A">
            <w:pPr>
              <w:widowControl w:val="0"/>
              <w:spacing w:line="240" w:lineRule="auto"/>
              <w:rPr>
                <w:rFonts w:ascii="Century Gothic" w:eastAsia="Century Gothic" w:hAnsi="Century Gothic" w:cs="Century Gothic"/>
                <w:b/>
                <w:bCs/>
              </w:rPr>
            </w:pPr>
            <w:r>
              <w:rPr>
                <w:rFonts w:ascii="Century Gothic" w:eastAsia="Century Gothic" w:hAnsi="Century Gothic" w:cs="Century Gothic"/>
                <w:b/>
                <w:bCs/>
              </w:rPr>
              <w:t>POST TITLE</w:t>
            </w:r>
          </w:p>
        </w:tc>
        <w:tc>
          <w:tcPr>
            <w:tcW w:w="5550" w:type="dxa"/>
            <w:shd w:val="clear" w:color="auto" w:fill="auto"/>
            <w:tcMar>
              <w:top w:w="100" w:type="dxa"/>
              <w:left w:w="100" w:type="dxa"/>
              <w:bottom w:w="100" w:type="dxa"/>
              <w:right w:w="100" w:type="dxa"/>
            </w:tcMar>
          </w:tcPr>
          <w:p w14:paraId="59AD70C2" w14:textId="77777777" w:rsidR="00D27F25" w:rsidRDefault="00E7341A">
            <w:pPr>
              <w:spacing w:before="120" w:after="120"/>
              <w:ind w:left="360"/>
              <w:rPr>
                <w:rFonts w:ascii="Century Gothic" w:eastAsia="Century Gothic" w:hAnsi="Century Gothic" w:cs="Century Gothic"/>
              </w:rPr>
            </w:pPr>
            <w:r>
              <w:rPr>
                <w:rFonts w:ascii="Century Gothic" w:eastAsia="Century Gothic" w:hAnsi="Century Gothic" w:cs="Century Gothic"/>
              </w:rPr>
              <w:t>Site Manager</w:t>
            </w:r>
          </w:p>
        </w:tc>
      </w:tr>
      <w:tr w:rsidR="00D27F25" w14:paraId="39231138" w14:textId="77777777">
        <w:tc>
          <w:tcPr>
            <w:tcW w:w="3630" w:type="dxa"/>
            <w:shd w:val="clear" w:color="auto" w:fill="auto"/>
            <w:tcMar>
              <w:top w:w="100" w:type="dxa"/>
              <w:left w:w="100" w:type="dxa"/>
              <w:bottom w:w="100" w:type="dxa"/>
              <w:right w:w="100" w:type="dxa"/>
            </w:tcMar>
          </w:tcPr>
          <w:p w14:paraId="38FECCAA" w14:textId="77777777" w:rsidR="00D27F25" w:rsidRDefault="00E7341A">
            <w:pPr>
              <w:widowControl w:val="0"/>
              <w:spacing w:line="240" w:lineRule="auto"/>
              <w:rPr>
                <w:rFonts w:ascii="Century Gothic" w:eastAsia="Century Gothic" w:hAnsi="Century Gothic" w:cs="Century Gothic"/>
                <w:b/>
                <w:bCs/>
              </w:rPr>
            </w:pPr>
            <w:r>
              <w:rPr>
                <w:rFonts w:ascii="Century Gothic" w:eastAsia="Century Gothic" w:hAnsi="Century Gothic" w:cs="Century Gothic"/>
                <w:b/>
                <w:bCs/>
              </w:rPr>
              <w:t>POST HOLDER</w:t>
            </w:r>
          </w:p>
        </w:tc>
        <w:tc>
          <w:tcPr>
            <w:tcW w:w="5550" w:type="dxa"/>
            <w:shd w:val="clear" w:color="auto" w:fill="auto"/>
            <w:tcMar>
              <w:top w:w="100" w:type="dxa"/>
              <w:left w:w="100" w:type="dxa"/>
              <w:bottom w:w="100" w:type="dxa"/>
              <w:right w:w="100" w:type="dxa"/>
            </w:tcMar>
          </w:tcPr>
          <w:p w14:paraId="21FE7033" w14:textId="77777777" w:rsidR="00D27F25" w:rsidRDefault="00D27F25">
            <w:pPr>
              <w:widowControl w:val="0"/>
              <w:spacing w:line="240" w:lineRule="auto"/>
              <w:rPr>
                <w:rFonts w:ascii="Century Gothic" w:eastAsia="Century Gothic" w:hAnsi="Century Gothic" w:cs="Century Gothic"/>
              </w:rPr>
            </w:pPr>
          </w:p>
        </w:tc>
      </w:tr>
      <w:tr w:rsidR="00D27F25" w14:paraId="0C9AB490" w14:textId="77777777">
        <w:tc>
          <w:tcPr>
            <w:tcW w:w="3630" w:type="dxa"/>
            <w:shd w:val="clear" w:color="auto" w:fill="auto"/>
            <w:tcMar>
              <w:top w:w="100" w:type="dxa"/>
              <w:left w:w="100" w:type="dxa"/>
              <w:bottom w:w="100" w:type="dxa"/>
              <w:right w:w="100" w:type="dxa"/>
            </w:tcMar>
          </w:tcPr>
          <w:p w14:paraId="11587022" w14:textId="77777777" w:rsidR="00D27F25" w:rsidRDefault="00E7341A">
            <w:pPr>
              <w:widowControl w:val="0"/>
              <w:spacing w:line="240" w:lineRule="auto"/>
              <w:rPr>
                <w:rFonts w:ascii="Century Gothic" w:eastAsia="Century Gothic" w:hAnsi="Century Gothic" w:cs="Century Gothic"/>
                <w:b/>
                <w:bCs/>
              </w:rPr>
            </w:pPr>
            <w:r>
              <w:rPr>
                <w:rFonts w:ascii="Century Gothic" w:eastAsia="Century Gothic" w:hAnsi="Century Gothic" w:cs="Century Gothic"/>
                <w:b/>
                <w:bCs/>
              </w:rPr>
              <w:t>SALARY/HOURS</w:t>
            </w:r>
          </w:p>
        </w:tc>
        <w:tc>
          <w:tcPr>
            <w:tcW w:w="5550" w:type="dxa"/>
            <w:shd w:val="clear" w:color="auto" w:fill="auto"/>
            <w:tcMar>
              <w:top w:w="100" w:type="dxa"/>
              <w:left w:w="100" w:type="dxa"/>
              <w:bottom w:w="100" w:type="dxa"/>
              <w:right w:w="100" w:type="dxa"/>
            </w:tcMar>
          </w:tcPr>
          <w:p w14:paraId="08D27337" w14:textId="77777777" w:rsidR="00D27F25" w:rsidRDefault="00E7341A">
            <w:pPr>
              <w:widowControl w:val="0"/>
              <w:spacing w:line="240" w:lineRule="auto"/>
              <w:rPr>
                <w:rFonts w:ascii="Century Gothic" w:eastAsia="Century Gothic" w:hAnsi="Century Gothic" w:cs="Century Gothic"/>
              </w:rPr>
            </w:pPr>
            <w:r>
              <w:rPr>
                <w:rFonts w:ascii="Century Gothic" w:eastAsia="Century Gothic" w:hAnsi="Century Gothic" w:cs="Century Gothic"/>
              </w:rPr>
              <w:t>GRADE 7 - 30 hours per week</w:t>
            </w:r>
          </w:p>
        </w:tc>
      </w:tr>
      <w:tr w:rsidR="00D27F25" w14:paraId="4E3CF357" w14:textId="77777777">
        <w:tc>
          <w:tcPr>
            <w:tcW w:w="3630" w:type="dxa"/>
            <w:shd w:val="clear" w:color="auto" w:fill="auto"/>
            <w:tcMar>
              <w:top w:w="100" w:type="dxa"/>
              <w:left w:w="100" w:type="dxa"/>
              <w:bottom w:w="100" w:type="dxa"/>
              <w:right w:w="100" w:type="dxa"/>
            </w:tcMar>
          </w:tcPr>
          <w:p w14:paraId="260DB8E7" w14:textId="77777777" w:rsidR="00D27F25" w:rsidRDefault="00E7341A">
            <w:pPr>
              <w:widowControl w:val="0"/>
              <w:spacing w:line="240" w:lineRule="auto"/>
              <w:rPr>
                <w:rFonts w:ascii="Century Gothic" w:eastAsia="Century Gothic" w:hAnsi="Century Gothic" w:cs="Century Gothic"/>
                <w:b/>
                <w:bCs/>
              </w:rPr>
            </w:pPr>
            <w:r>
              <w:rPr>
                <w:rFonts w:ascii="Century Gothic" w:eastAsia="Century Gothic" w:hAnsi="Century Gothic" w:cs="Century Gothic"/>
                <w:b/>
                <w:bCs/>
              </w:rPr>
              <w:t>REPORTING TO</w:t>
            </w:r>
          </w:p>
        </w:tc>
        <w:tc>
          <w:tcPr>
            <w:tcW w:w="5550" w:type="dxa"/>
            <w:shd w:val="clear" w:color="auto" w:fill="auto"/>
            <w:tcMar>
              <w:top w:w="100" w:type="dxa"/>
              <w:left w:w="100" w:type="dxa"/>
              <w:bottom w:w="100" w:type="dxa"/>
              <w:right w:w="100" w:type="dxa"/>
            </w:tcMar>
          </w:tcPr>
          <w:p w14:paraId="777B3F6B" w14:textId="77777777" w:rsidR="00D27F25" w:rsidRDefault="00E7341A">
            <w:pPr>
              <w:widowControl w:val="0"/>
              <w:spacing w:line="240" w:lineRule="auto"/>
              <w:rPr>
                <w:rFonts w:ascii="Century Gothic" w:eastAsia="Century Gothic" w:hAnsi="Century Gothic" w:cs="Century Gothic"/>
              </w:rPr>
            </w:pPr>
            <w:r>
              <w:rPr>
                <w:rFonts w:ascii="Century Gothic" w:eastAsia="Century Gothic" w:hAnsi="Century Gothic" w:cs="Century Gothic"/>
              </w:rPr>
              <w:t>School Business Manager</w:t>
            </w:r>
          </w:p>
        </w:tc>
      </w:tr>
      <w:tr w:rsidR="00D27F25" w14:paraId="2D6013A4" w14:textId="77777777">
        <w:tc>
          <w:tcPr>
            <w:tcW w:w="3630" w:type="dxa"/>
            <w:shd w:val="clear" w:color="auto" w:fill="auto"/>
            <w:tcMar>
              <w:top w:w="100" w:type="dxa"/>
              <w:left w:w="100" w:type="dxa"/>
              <w:bottom w:w="100" w:type="dxa"/>
              <w:right w:w="100" w:type="dxa"/>
            </w:tcMar>
          </w:tcPr>
          <w:p w14:paraId="13503A08" w14:textId="77777777" w:rsidR="00D27F25" w:rsidRDefault="00E7341A">
            <w:pPr>
              <w:widowControl w:val="0"/>
              <w:spacing w:line="240" w:lineRule="auto"/>
              <w:rPr>
                <w:rFonts w:ascii="Century Gothic" w:eastAsia="Century Gothic" w:hAnsi="Century Gothic" w:cs="Century Gothic"/>
                <w:b/>
                <w:bCs/>
              </w:rPr>
            </w:pPr>
            <w:r>
              <w:rPr>
                <w:rFonts w:ascii="Century Gothic" w:eastAsia="Century Gothic" w:hAnsi="Century Gothic" w:cs="Century Gothic"/>
                <w:b/>
                <w:bCs/>
              </w:rPr>
              <w:t>RESPONSIBLE FOR</w:t>
            </w:r>
          </w:p>
        </w:tc>
        <w:tc>
          <w:tcPr>
            <w:tcW w:w="5550" w:type="dxa"/>
            <w:shd w:val="clear" w:color="auto" w:fill="auto"/>
            <w:tcMar>
              <w:top w:w="100" w:type="dxa"/>
              <w:left w:w="100" w:type="dxa"/>
              <w:bottom w:w="100" w:type="dxa"/>
              <w:right w:w="100" w:type="dxa"/>
            </w:tcMar>
          </w:tcPr>
          <w:p w14:paraId="07CF0E31" w14:textId="77777777" w:rsidR="00D27F25" w:rsidRDefault="00E7341A">
            <w:pPr>
              <w:spacing w:line="240" w:lineRule="auto"/>
              <w:rPr>
                <w:rFonts w:ascii="Century Gothic" w:eastAsia="Century Gothic" w:hAnsi="Century Gothic" w:cs="Century Gothic"/>
              </w:rPr>
            </w:pPr>
            <w:r>
              <w:rPr>
                <w:rFonts w:ascii="Century Gothic" w:eastAsia="Century Gothic" w:hAnsi="Century Gothic" w:cs="Century Gothic"/>
              </w:rPr>
              <w:t>1 cleaner</w:t>
            </w:r>
          </w:p>
        </w:tc>
      </w:tr>
    </w:tbl>
    <w:p w14:paraId="59DE4A00" w14:textId="77777777" w:rsidR="00D27F25" w:rsidRDefault="00E7341A">
      <w:pPr>
        <w:pBdr>
          <w:top w:val="none" w:sz="0" w:space="3" w:color="auto"/>
          <w:bottom w:val="none" w:sz="0" w:space="3" w:color="auto"/>
          <w:between w:val="none" w:sz="0" w:space="3" w:color="auto"/>
        </w:pBdr>
        <w:spacing w:line="240" w:lineRule="auto"/>
        <w:rPr>
          <w:rFonts w:ascii="Century Gothic" w:eastAsia="Century Gothic" w:hAnsi="Century Gothic" w:cs="Century Gothic"/>
          <w:b/>
          <w:bCs/>
        </w:rPr>
      </w:pPr>
      <w:r>
        <w:rPr>
          <w:rFonts w:ascii="Century Gothic" w:eastAsia="Century Gothic" w:hAnsi="Century Gothic" w:cs="Century Gothic"/>
          <w:b/>
          <w:bCs/>
        </w:rPr>
        <w:t>Job Purpose:</w:t>
      </w:r>
    </w:p>
    <w:p w14:paraId="3FC9D085" w14:textId="77777777" w:rsidR="00D27F25" w:rsidRDefault="00E7341A">
      <w:pPr>
        <w:widowControl w:val="0"/>
        <w:spacing w:line="243" w:lineRule="auto"/>
        <w:ind w:left="1" w:right="1160" w:hanging="1"/>
        <w:rPr>
          <w:rFonts w:ascii="Century Gothic" w:eastAsia="Century Gothic" w:hAnsi="Century Gothic" w:cs="Century Gothic"/>
          <w:sz w:val="20"/>
          <w:szCs w:val="20"/>
        </w:rPr>
      </w:pPr>
      <w:r>
        <w:rPr>
          <w:rFonts w:ascii="Century Gothic" w:eastAsia="Century Gothic" w:hAnsi="Century Gothic" w:cs="Century Gothic"/>
          <w:sz w:val="20"/>
          <w:szCs w:val="20"/>
        </w:rPr>
        <w:t>To be responsible for all aspects of site management including a wide range of duties and  responsibilities connected with the fabric and grounds of the school. This includes health and safety, security, key holder, cleanliness, porterage, monitoring contr</w:t>
      </w:r>
      <w:r>
        <w:rPr>
          <w:rFonts w:ascii="Century Gothic" w:eastAsia="Century Gothic" w:hAnsi="Century Gothic" w:cs="Century Gothic"/>
          <w:sz w:val="20"/>
          <w:szCs w:val="20"/>
        </w:rPr>
        <w:t xml:space="preserve">acts/contractors, routine maintenance and refurbishment, minor repairs, advising the School Business Manager/Headteacher on suggested improvements to </w:t>
      </w:r>
      <w:r>
        <w:rPr>
          <w:rFonts w:ascii="Century Gothic" w:eastAsia="Century Gothic" w:hAnsi="Century Gothic" w:cs="Century Gothic"/>
          <w:sz w:val="20"/>
          <w:szCs w:val="20"/>
        </w:rPr>
        <w:lastRenderedPageBreak/>
        <w:t>the general school environment, to improve the productivity of site management and to carry out  pre-plann</w:t>
      </w:r>
      <w:r>
        <w:rPr>
          <w:rFonts w:ascii="Century Gothic" w:eastAsia="Century Gothic" w:hAnsi="Century Gothic" w:cs="Century Gothic"/>
          <w:sz w:val="20"/>
          <w:szCs w:val="20"/>
        </w:rPr>
        <w:t>ed maintenance programmes.</w:t>
      </w:r>
    </w:p>
    <w:p w14:paraId="3C515515" w14:textId="77777777" w:rsidR="00D27F25" w:rsidRDefault="00D27F25">
      <w:pPr>
        <w:widowControl w:val="0"/>
        <w:spacing w:line="243" w:lineRule="auto"/>
        <w:ind w:left="1" w:right="1160" w:hanging="1"/>
        <w:rPr>
          <w:rFonts w:ascii="Century Gothic" w:eastAsia="Century Gothic" w:hAnsi="Century Gothic" w:cs="Century Gothic"/>
          <w:sz w:val="20"/>
          <w:szCs w:val="20"/>
        </w:rPr>
      </w:pPr>
    </w:p>
    <w:p w14:paraId="1739ED82" w14:textId="77777777" w:rsidR="00D27F25" w:rsidRDefault="00E7341A">
      <w:pPr>
        <w:widowControl w:val="0"/>
        <w:spacing w:line="240" w:lineRule="auto"/>
        <w:ind w:left="8"/>
        <w:rPr>
          <w:rFonts w:ascii="Century Gothic" w:eastAsia="Century Gothic" w:hAnsi="Century Gothic" w:cs="Century Gothic"/>
          <w:b/>
          <w:bCs/>
          <w:sz w:val="20"/>
          <w:szCs w:val="20"/>
        </w:rPr>
      </w:pPr>
      <w:r>
        <w:rPr>
          <w:rFonts w:ascii="Century Gothic" w:eastAsia="Century Gothic" w:hAnsi="Century Gothic" w:cs="Century Gothic"/>
          <w:b/>
          <w:bCs/>
          <w:sz w:val="20"/>
          <w:szCs w:val="20"/>
          <w:u w:val="single"/>
        </w:rPr>
        <w:t>General Responsibilities</w:t>
      </w:r>
    </w:p>
    <w:p w14:paraId="245956C4" w14:textId="77777777" w:rsidR="00D27F25" w:rsidRDefault="00E7341A">
      <w:pPr>
        <w:widowControl w:val="0"/>
        <w:numPr>
          <w:ilvl w:val="0"/>
          <w:numId w:val="6"/>
        </w:numPr>
        <w:spacing w:before="272"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that the management and maintenance of the school buildings and environment are effectively undertaken </w:t>
      </w:r>
    </w:p>
    <w:p w14:paraId="12625C12" w14:textId="77777777" w:rsidR="00D27F25" w:rsidRDefault="00E7341A">
      <w:pPr>
        <w:widowControl w:val="0"/>
        <w:numPr>
          <w:ilvl w:val="0"/>
          <w:numId w:val="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be responsible for the health &amp; safety of the site </w:t>
      </w:r>
    </w:p>
    <w:p w14:paraId="6272E139" w14:textId="77777777" w:rsidR="00D27F25" w:rsidRDefault="00E7341A">
      <w:pPr>
        <w:widowControl w:val="0"/>
        <w:numPr>
          <w:ilvl w:val="0"/>
          <w:numId w:val="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undertake repairs and DIY projects </w:t>
      </w:r>
    </w:p>
    <w:p w14:paraId="6C373ADF" w14:textId="77777777" w:rsidR="00D27F25" w:rsidRDefault="00E7341A">
      <w:pPr>
        <w:widowControl w:val="0"/>
        <w:numPr>
          <w:ilvl w:val="0"/>
          <w:numId w:val="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secu</w:t>
      </w:r>
      <w:r>
        <w:rPr>
          <w:rFonts w:ascii="Century Gothic" w:eastAsia="Century Gothic" w:hAnsi="Century Gothic" w:cs="Century Gothic"/>
          <w:sz w:val="20"/>
          <w:szCs w:val="20"/>
        </w:rPr>
        <w:t>rity of the school site including locking and unlocking</w:t>
      </w:r>
    </w:p>
    <w:p w14:paraId="1DDA5DD2" w14:textId="77777777" w:rsidR="00D27F25" w:rsidRDefault="00E7341A">
      <w:pPr>
        <w:widowControl w:val="0"/>
        <w:numPr>
          <w:ilvl w:val="0"/>
          <w:numId w:val="6"/>
        </w:numPr>
        <w:spacing w:line="239" w:lineRule="auto"/>
        <w:ind w:right="1103"/>
        <w:rPr>
          <w:rFonts w:ascii="Century Gothic" w:eastAsia="Century Gothic" w:hAnsi="Century Gothic" w:cs="Century Gothic"/>
          <w:sz w:val="20"/>
          <w:szCs w:val="20"/>
        </w:rPr>
      </w:pPr>
      <w:r>
        <w:rPr>
          <w:rFonts w:ascii="Century Gothic" w:eastAsia="Century Gothic" w:hAnsi="Century Gothic" w:cs="Century Gothic"/>
          <w:sz w:val="20"/>
          <w:szCs w:val="20"/>
        </w:rPr>
        <w:t>ensure the cleanliness of the school is adhered to by managing external cleaning contractor and grounds contractors</w:t>
      </w:r>
    </w:p>
    <w:p w14:paraId="5D4E0ED7" w14:textId="77777777" w:rsidR="00D27F25" w:rsidRDefault="00E7341A">
      <w:pPr>
        <w:widowControl w:val="0"/>
        <w:numPr>
          <w:ilvl w:val="0"/>
          <w:numId w:val="6"/>
        </w:numPr>
        <w:spacing w:line="239"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delegate tasks as appropriate to other site staff or outside contractors, ensuring H</w:t>
      </w:r>
      <w:r>
        <w:rPr>
          <w:rFonts w:ascii="Century Gothic" w:eastAsia="Century Gothic" w:hAnsi="Century Gothic" w:cs="Century Gothic"/>
          <w:sz w:val="20"/>
          <w:szCs w:val="20"/>
        </w:rPr>
        <w:t xml:space="preserve">ealth &amp;  Safety regulations are strictly adhered to. </w:t>
      </w:r>
    </w:p>
    <w:p w14:paraId="169C27DF" w14:textId="77777777" w:rsidR="00D27F25" w:rsidRDefault="00E7341A">
      <w:pPr>
        <w:widowControl w:val="0"/>
        <w:spacing w:before="271" w:line="240" w:lineRule="auto"/>
        <w:rPr>
          <w:rFonts w:ascii="Century Gothic" w:eastAsia="Century Gothic" w:hAnsi="Century Gothic" w:cs="Century Gothic"/>
          <w:b/>
          <w:bCs/>
          <w:sz w:val="20"/>
          <w:szCs w:val="20"/>
        </w:rPr>
      </w:pPr>
      <w:r>
        <w:rPr>
          <w:rFonts w:ascii="Century Gothic" w:eastAsia="Century Gothic" w:hAnsi="Century Gothic" w:cs="Century Gothic"/>
          <w:b/>
          <w:bCs/>
          <w:sz w:val="20"/>
          <w:szCs w:val="20"/>
          <w:u w:val="single"/>
        </w:rPr>
        <w:t>Specific Responsibilities</w:t>
      </w:r>
      <w:r>
        <w:rPr>
          <w:rFonts w:ascii="Century Gothic" w:eastAsia="Century Gothic" w:hAnsi="Century Gothic" w:cs="Century Gothic"/>
          <w:b/>
          <w:bCs/>
          <w:sz w:val="20"/>
          <w:szCs w:val="20"/>
        </w:rPr>
        <w:t xml:space="preserve"> </w:t>
      </w:r>
    </w:p>
    <w:p w14:paraId="7FB260B6" w14:textId="77777777" w:rsidR="00D27F25" w:rsidRDefault="00D27F25">
      <w:pPr>
        <w:widowControl w:val="0"/>
        <w:spacing w:line="240" w:lineRule="auto"/>
        <w:rPr>
          <w:rFonts w:ascii="Century Gothic" w:eastAsia="Century Gothic" w:hAnsi="Century Gothic" w:cs="Century Gothic"/>
          <w:b/>
          <w:bCs/>
          <w:sz w:val="20"/>
          <w:szCs w:val="20"/>
        </w:rPr>
      </w:pPr>
    </w:p>
    <w:p w14:paraId="793529FD" w14:textId="77777777" w:rsidR="00D27F25" w:rsidRDefault="00E7341A">
      <w:pPr>
        <w:widowControl w:val="0"/>
        <w:spacing w:line="240" w:lineRule="auto"/>
        <w:rPr>
          <w:rFonts w:ascii="Century Gothic" w:eastAsia="Century Gothic" w:hAnsi="Century Gothic" w:cs="Century Gothic"/>
          <w:b/>
          <w:bCs/>
          <w:sz w:val="20"/>
          <w:szCs w:val="20"/>
        </w:rPr>
      </w:pPr>
      <w:r>
        <w:rPr>
          <w:rFonts w:ascii="Century Gothic" w:eastAsia="Century Gothic" w:hAnsi="Century Gothic" w:cs="Century Gothic"/>
          <w:b/>
          <w:bCs/>
          <w:sz w:val="20"/>
          <w:szCs w:val="20"/>
        </w:rPr>
        <w:t xml:space="preserve">PREMISES MANAGEMENT </w:t>
      </w:r>
    </w:p>
    <w:p w14:paraId="0798C321" w14:textId="77777777" w:rsidR="00D27F25" w:rsidRDefault="00E7341A">
      <w:pPr>
        <w:widowControl w:val="0"/>
        <w:numPr>
          <w:ilvl w:val="0"/>
          <w:numId w:val="6"/>
        </w:numPr>
        <w:spacing w:line="247" w:lineRule="auto"/>
        <w:ind w:right="1069"/>
        <w:rPr>
          <w:rFonts w:ascii="Century Gothic" w:eastAsia="Century Gothic" w:hAnsi="Century Gothic" w:cs="Century Gothic"/>
          <w:sz w:val="20"/>
          <w:szCs w:val="20"/>
        </w:rPr>
      </w:pPr>
      <w:r>
        <w:rPr>
          <w:rFonts w:ascii="Century Gothic" w:eastAsia="Century Gothic" w:hAnsi="Century Gothic" w:cs="Century Gothic"/>
          <w:sz w:val="20"/>
          <w:szCs w:val="20"/>
        </w:rPr>
        <w:t>monitor the day to day maintenance, repair and cleaning of the school</w:t>
      </w:r>
    </w:p>
    <w:p w14:paraId="0A8271FA" w14:textId="77777777" w:rsidR="00D27F25" w:rsidRDefault="00E7341A">
      <w:pPr>
        <w:widowControl w:val="0"/>
        <w:numPr>
          <w:ilvl w:val="0"/>
          <w:numId w:val="6"/>
        </w:numPr>
        <w:spacing w:line="247" w:lineRule="auto"/>
        <w:ind w:right="1069"/>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in conjunction with the School Business Manager (SBM) monitor both the building maintenance and cleaning materials budget </w:t>
      </w:r>
    </w:p>
    <w:p w14:paraId="495B4502" w14:textId="77777777" w:rsidR="00D27F25" w:rsidRDefault="00E7341A">
      <w:pPr>
        <w:widowControl w:val="0"/>
        <w:numPr>
          <w:ilvl w:val="0"/>
          <w:numId w:val="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attend the Governors’ Committee meetings to update on premises</w:t>
      </w:r>
    </w:p>
    <w:p w14:paraId="4D73389D" w14:textId="77777777" w:rsidR="00D27F25" w:rsidRDefault="00E7341A">
      <w:pPr>
        <w:widowControl w:val="0"/>
        <w:numPr>
          <w:ilvl w:val="0"/>
          <w:numId w:val="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advise and carry out on a rolling programme of redecoration/refurbishm</w:t>
      </w:r>
      <w:r>
        <w:rPr>
          <w:rFonts w:ascii="Century Gothic" w:eastAsia="Century Gothic" w:hAnsi="Century Gothic" w:cs="Century Gothic"/>
          <w:sz w:val="20"/>
          <w:szCs w:val="20"/>
        </w:rPr>
        <w:t xml:space="preserve">ent </w:t>
      </w:r>
    </w:p>
    <w:p w14:paraId="584FC589" w14:textId="77777777" w:rsidR="00D27F25" w:rsidRDefault="00E7341A">
      <w:pPr>
        <w:widowControl w:val="0"/>
        <w:numPr>
          <w:ilvl w:val="0"/>
          <w:numId w:val="6"/>
        </w:numPr>
        <w:spacing w:line="239"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order and supervise repairs and act as project manager for small maintenance contracts  and improvement schemes, ensuring best value for money is received</w:t>
      </w:r>
    </w:p>
    <w:p w14:paraId="075A0532" w14:textId="77777777" w:rsidR="00D27F25" w:rsidRDefault="00E7341A">
      <w:pPr>
        <w:widowControl w:val="0"/>
        <w:numPr>
          <w:ilvl w:val="0"/>
          <w:numId w:val="6"/>
        </w:numPr>
        <w:spacing w:line="239"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assist the SBM to prepare documentation for tenders or specifications of  small to medium projec</w:t>
      </w:r>
      <w:r>
        <w:rPr>
          <w:rFonts w:ascii="Century Gothic" w:eastAsia="Century Gothic" w:hAnsi="Century Gothic" w:cs="Century Gothic"/>
          <w:sz w:val="20"/>
          <w:szCs w:val="20"/>
        </w:rPr>
        <w:t xml:space="preserve">ts </w:t>
      </w:r>
    </w:p>
    <w:p w14:paraId="2385FC46" w14:textId="77777777" w:rsidR="00D27F25" w:rsidRDefault="00E7341A">
      <w:pPr>
        <w:widowControl w:val="0"/>
        <w:numPr>
          <w:ilvl w:val="0"/>
          <w:numId w:val="6"/>
        </w:numPr>
        <w:spacing w:line="243" w:lineRule="auto"/>
        <w:ind w:right="117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develop appropriate monitoring procedures to ensure that the school site is kept clean, safe and in a good state of repair and stocked with all necessary supplies </w:t>
      </w:r>
    </w:p>
    <w:p w14:paraId="662BCA3E" w14:textId="77777777" w:rsidR="00D27F25" w:rsidRDefault="00E7341A">
      <w:pPr>
        <w:widowControl w:val="0"/>
        <w:numPr>
          <w:ilvl w:val="0"/>
          <w:numId w:val="6"/>
        </w:numPr>
        <w:spacing w:line="241"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carry out regular (daily, weekly, monthly) monitoring and inspection checks of the premi</w:t>
      </w:r>
      <w:r>
        <w:rPr>
          <w:rFonts w:ascii="Century Gothic" w:eastAsia="Century Gothic" w:hAnsi="Century Gothic" w:cs="Century Gothic"/>
          <w:sz w:val="20"/>
          <w:szCs w:val="20"/>
        </w:rPr>
        <w:t>ses, equipment and grounds keeping accurate manual records where appropriate and also on the school’s system</w:t>
      </w:r>
    </w:p>
    <w:p w14:paraId="38FA8AEF" w14:textId="77777777" w:rsidR="00D27F25" w:rsidRDefault="00E7341A">
      <w:pPr>
        <w:widowControl w:val="0"/>
        <w:numPr>
          <w:ilvl w:val="0"/>
          <w:numId w:val="6"/>
        </w:numPr>
        <w:spacing w:line="241"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monitor work requests on the premises hazard spot list ensuring that day to day maintenance tasks and requests for minor works are undertaken as  e</w:t>
      </w:r>
      <w:r>
        <w:rPr>
          <w:rFonts w:ascii="Century Gothic" w:eastAsia="Century Gothic" w:hAnsi="Century Gothic" w:cs="Century Gothic"/>
          <w:sz w:val="20"/>
          <w:szCs w:val="20"/>
        </w:rPr>
        <w:t xml:space="preserve">xpediently as possible and actions recorded in a timely manner </w:t>
      </w:r>
    </w:p>
    <w:p w14:paraId="7EB0C791" w14:textId="77777777" w:rsidR="00D27F25" w:rsidRDefault="00E7341A">
      <w:pPr>
        <w:widowControl w:val="0"/>
        <w:numPr>
          <w:ilvl w:val="0"/>
          <w:numId w:val="6"/>
        </w:numPr>
        <w:spacing w:line="239"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undertake the appraisal reviews of cleaning staff, ensuring continuing professional  development in liaison with the School Business Manager </w:t>
      </w:r>
    </w:p>
    <w:p w14:paraId="5EE4F039" w14:textId="77777777" w:rsidR="00D27F25" w:rsidRDefault="00E7341A">
      <w:pPr>
        <w:widowControl w:val="0"/>
        <w:spacing w:before="280" w:line="240" w:lineRule="auto"/>
        <w:rPr>
          <w:rFonts w:ascii="Century Gothic" w:eastAsia="Century Gothic" w:hAnsi="Century Gothic" w:cs="Century Gothic"/>
          <w:b/>
          <w:bCs/>
          <w:sz w:val="20"/>
          <w:szCs w:val="20"/>
          <w:u w:val="single"/>
        </w:rPr>
      </w:pPr>
      <w:r>
        <w:rPr>
          <w:rFonts w:ascii="Century Gothic" w:eastAsia="Century Gothic" w:hAnsi="Century Gothic" w:cs="Century Gothic"/>
          <w:b/>
          <w:bCs/>
          <w:sz w:val="20"/>
          <w:szCs w:val="20"/>
          <w:u w:val="single"/>
        </w:rPr>
        <w:t xml:space="preserve">SECURITY </w:t>
      </w:r>
    </w:p>
    <w:p w14:paraId="0FE09FF0" w14:textId="77777777" w:rsidR="00D27F25" w:rsidRDefault="00E7341A">
      <w:pPr>
        <w:widowControl w:val="0"/>
        <w:numPr>
          <w:ilvl w:val="0"/>
          <w:numId w:val="6"/>
        </w:numPr>
        <w:spacing w:before="25" w:line="246"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be responsible for the security of the p</w:t>
      </w:r>
      <w:r>
        <w:rPr>
          <w:rFonts w:ascii="Century Gothic" w:eastAsia="Century Gothic" w:hAnsi="Century Gothic" w:cs="Century Gothic"/>
          <w:sz w:val="20"/>
          <w:szCs w:val="20"/>
        </w:rPr>
        <w:t>remises, liaising with contractors and key holder company ensuring the Headteacher and SBM are kept informed.</w:t>
      </w:r>
    </w:p>
    <w:p w14:paraId="37647CE0" w14:textId="77777777" w:rsidR="00D27F25" w:rsidRDefault="00E7341A">
      <w:pPr>
        <w:widowControl w:val="0"/>
        <w:numPr>
          <w:ilvl w:val="0"/>
          <w:numId w:val="6"/>
        </w:numPr>
        <w:spacing w:line="246" w:lineRule="auto"/>
        <w:ind w:right="1247"/>
        <w:rPr>
          <w:rFonts w:ascii="Century Gothic" w:eastAsia="Century Gothic" w:hAnsi="Century Gothic" w:cs="Century Gothic"/>
          <w:sz w:val="20"/>
          <w:szCs w:val="20"/>
        </w:rPr>
      </w:pPr>
      <w:r>
        <w:rPr>
          <w:rFonts w:ascii="Century Gothic" w:eastAsia="Century Gothic" w:hAnsi="Century Gothic" w:cs="Century Gothic"/>
          <w:sz w:val="20"/>
          <w:szCs w:val="20"/>
        </w:rPr>
        <w:t>be responsible for unlocking and locking of the school during term and school closure periods. Act as main keyholder for the school on call-outs.</w:t>
      </w:r>
    </w:p>
    <w:p w14:paraId="25176A2E" w14:textId="77777777" w:rsidR="00D27F25" w:rsidRDefault="00E7341A">
      <w:pPr>
        <w:numPr>
          <w:ilvl w:val="0"/>
          <w:numId w:val="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Providing access to the school as may reasonably be required outside the normal hours of opening, including access in the event of flood, snow or other similar emergencies.</w:t>
      </w:r>
    </w:p>
    <w:p w14:paraId="0E512129" w14:textId="77777777" w:rsidR="00D27F25" w:rsidRDefault="00E7341A">
      <w:pPr>
        <w:widowControl w:val="0"/>
        <w:numPr>
          <w:ilvl w:val="0"/>
          <w:numId w:val="6"/>
        </w:numPr>
        <w:spacing w:line="246"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ensure that at the end of the day all doors, windows and gates are locked,  electrical appliances are turned off and all security alarms are set and working correctly.</w:t>
      </w:r>
    </w:p>
    <w:p w14:paraId="5971C915" w14:textId="77777777" w:rsidR="00D27F25" w:rsidRDefault="00E7341A">
      <w:pPr>
        <w:widowControl w:val="0"/>
        <w:numPr>
          <w:ilvl w:val="0"/>
          <w:numId w:val="6"/>
        </w:numPr>
        <w:spacing w:line="246"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consistently check all perimeter fences, security devices, fire appliances, CCTV systems</w:t>
      </w:r>
      <w:r>
        <w:rPr>
          <w:rFonts w:ascii="Century Gothic" w:eastAsia="Century Gothic" w:hAnsi="Century Gothic" w:cs="Century Gothic"/>
          <w:sz w:val="20"/>
          <w:szCs w:val="20"/>
        </w:rPr>
        <w:t xml:space="preserve"> and alarms updating the log. </w:t>
      </w:r>
    </w:p>
    <w:p w14:paraId="7D3C0464" w14:textId="77777777" w:rsidR="00D27F25" w:rsidRDefault="00E7341A">
      <w:pPr>
        <w:widowControl w:val="0"/>
        <w:numPr>
          <w:ilvl w:val="0"/>
          <w:numId w:val="6"/>
        </w:numPr>
        <w:spacing w:line="246" w:lineRule="auto"/>
        <w:ind w:right="1099"/>
        <w:rPr>
          <w:rFonts w:ascii="Century Gothic" w:eastAsia="Century Gothic" w:hAnsi="Century Gothic" w:cs="Century Gothic"/>
          <w:sz w:val="20"/>
          <w:szCs w:val="20"/>
        </w:rPr>
      </w:pPr>
      <w:r>
        <w:rPr>
          <w:rFonts w:ascii="Century Gothic" w:eastAsia="Century Gothic" w:hAnsi="Century Gothic" w:cs="Century Gothic"/>
          <w:sz w:val="20"/>
          <w:szCs w:val="20"/>
        </w:rPr>
        <w:t>monitor, report and advise the SBM/Headteacher on all security matters.</w:t>
      </w:r>
    </w:p>
    <w:p w14:paraId="02816166" w14:textId="77777777" w:rsidR="00D27F25" w:rsidRDefault="00E7341A">
      <w:pPr>
        <w:widowControl w:val="0"/>
        <w:numPr>
          <w:ilvl w:val="0"/>
          <w:numId w:val="6"/>
        </w:numPr>
        <w:spacing w:line="246"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be aware of all out of hours activities at the school and arrange for the opening, closing,  heating and availability of equipment as necessary for the s</w:t>
      </w:r>
      <w:r>
        <w:rPr>
          <w:rFonts w:ascii="Century Gothic" w:eastAsia="Century Gothic" w:hAnsi="Century Gothic" w:cs="Century Gothic"/>
          <w:sz w:val="20"/>
          <w:szCs w:val="20"/>
        </w:rPr>
        <w:t xml:space="preserve">mooth operation of both school  functions and outside lettings. </w:t>
      </w:r>
    </w:p>
    <w:p w14:paraId="38823D47" w14:textId="77777777" w:rsidR="00D27F25" w:rsidRDefault="00D27F25">
      <w:pPr>
        <w:widowControl w:val="0"/>
        <w:spacing w:before="19" w:line="240" w:lineRule="auto"/>
        <w:rPr>
          <w:rFonts w:ascii="Century Gothic" w:eastAsia="Century Gothic" w:hAnsi="Century Gothic" w:cs="Century Gothic"/>
          <w:sz w:val="20"/>
          <w:szCs w:val="20"/>
        </w:rPr>
      </w:pPr>
    </w:p>
    <w:p w14:paraId="7775A19C" w14:textId="77777777" w:rsidR="00D27F25" w:rsidRDefault="00E7341A">
      <w:pPr>
        <w:widowControl w:val="0"/>
        <w:spacing w:line="240" w:lineRule="auto"/>
        <w:rPr>
          <w:rFonts w:ascii="Century Gothic" w:eastAsia="Century Gothic" w:hAnsi="Century Gothic" w:cs="Century Gothic"/>
          <w:b/>
          <w:bCs/>
          <w:sz w:val="20"/>
          <w:szCs w:val="20"/>
        </w:rPr>
      </w:pPr>
      <w:r>
        <w:rPr>
          <w:rFonts w:ascii="Century Gothic" w:eastAsia="Century Gothic" w:hAnsi="Century Gothic" w:cs="Century Gothic"/>
          <w:b/>
          <w:bCs/>
          <w:sz w:val="20"/>
          <w:szCs w:val="20"/>
          <w:u w:val="single"/>
        </w:rPr>
        <w:t>GENERAL SITE DUTIES</w:t>
      </w:r>
      <w:r>
        <w:rPr>
          <w:rFonts w:ascii="Century Gothic" w:eastAsia="Century Gothic" w:hAnsi="Century Gothic" w:cs="Century Gothic"/>
          <w:b/>
          <w:bCs/>
          <w:sz w:val="20"/>
          <w:szCs w:val="20"/>
        </w:rPr>
        <w:t xml:space="preserve"> </w:t>
      </w:r>
    </w:p>
    <w:p w14:paraId="76C5E630" w14:textId="77777777" w:rsidR="00D27F25" w:rsidRDefault="00E7341A">
      <w:pPr>
        <w:widowControl w:val="0"/>
        <w:numPr>
          <w:ilvl w:val="0"/>
          <w:numId w:val="6"/>
        </w:numPr>
        <w:spacing w:before="294"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set and monitor the school heating and hot water systems </w:t>
      </w:r>
    </w:p>
    <w:p w14:paraId="211CBDD8" w14:textId="77777777" w:rsidR="00D27F25" w:rsidRDefault="00E7341A">
      <w:pPr>
        <w:widowControl w:val="0"/>
        <w:numPr>
          <w:ilvl w:val="0"/>
          <w:numId w:val="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take energy and water readings on a monthly basis and maintain logs</w:t>
      </w:r>
    </w:p>
    <w:p w14:paraId="66ABCB6D" w14:textId="77777777" w:rsidR="00D27F25" w:rsidRDefault="00E7341A">
      <w:pPr>
        <w:widowControl w:val="0"/>
        <w:numPr>
          <w:ilvl w:val="0"/>
          <w:numId w:val="6"/>
        </w:numPr>
        <w:spacing w:line="241"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ensure the school is kept clean and tidy an</w:t>
      </w:r>
      <w:r>
        <w:rPr>
          <w:rFonts w:ascii="Century Gothic" w:eastAsia="Century Gothic" w:hAnsi="Century Gothic" w:cs="Century Gothic"/>
          <w:sz w:val="20"/>
          <w:szCs w:val="20"/>
        </w:rPr>
        <w:t xml:space="preserve">d is conducive to learning e.g. litter picking, collection and disposal of refuse, disinfecting bins, ensuring toilets checked daily for fresh  supply of disposables etc. </w:t>
      </w:r>
    </w:p>
    <w:p w14:paraId="67A80B22" w14:textId="77777777" w:rsidR="00D27F25" w:rsidRDefault="00E7341A">
      <w:pPr>
        <w:widowControl w:val="0"/>
        <w:numPr>
          <w:ilvl w:val="0"/>
          <w:numId w:val="6"/>
        </w:numPr>
        <w:spacing w:line="239"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ensure that halls and other meeting rooms are set out as required for meetings, asse</w:t>
      </w:r>
      <w:r>
        <w:rPr>
          <w:rFonts w:ascii="Century Gothic" w:eastAsia="Century Gothic" w:hAnsi="Century Gothic" w:cs="Century Gothic"/>
          <w:sz w:val="20"/>
          <w:szCs w:val="20"/>
        </w:rPr>
        <w:t xml:space="preserve">mblies and other events and cleared away afterwards </w:t>
      </w:r>
    </w:p>
    <w:p w14:paraId="34BFFED4" w14:textId="77777777" w:rsidR="00D27F25" w:rsidRDefault="00E7341A">
      <w:pPr>
        <w:widowControl w:val="0"/>
        <w:numPr>
          <w:ilvl w:val="0"/>
          <w:numId w:val="6"/>
        </w:numPr>
        <w:spacing w:line="243" w:lineRule="auto"/>
        <w:ind w:right="1031"/>
        <w:rPr>
          <w:rFonts w:ascii="Century Gothic" w:eastAsia="Century Gothic" w:hAnsi="Century Gothic" w:cs="Century Gothic"/>
          <w:sz w:val="20"/>
          <w:szCs w:val="20"/>
        </w:rPr>
      </w:pPr>
      <w:r>
        <w:rPr>
          <w:rFonts w:ascii="Century Gothic" w:eastAsia="Century Gothic" w:hAnsi="Century Gothic" w:cs="Century Gothic"/>
          <w:sz w:val="20"/>
          <w:szCs w:val="20"/>
        </w:rPr>
        <w:t>ensure the school hall floors and kept clean and polished regularly</w:t>
      </w:r>
    </w:p>
    <w:p w14:paraId="449FDEEF" w14:textId="77777777" w:rsidR="00D27F25" w:rsidRDefault="00E7341A">
      <w:pPr>
        <w:widowControl w:val="0"/>
        <w:numPr>
          <w:ilvl w:val="0"/>
          <w:numId w:val="6"/>
        </w:numPr>
        <w:spacing w:line="243" w:lineRule="auto"/>
        <w:ind w:right="1031"/>
        <w:rPr>
          <w:rFonts w:ascii="Century Gothic" w:eastAsia="Century Gothic" w:hAnsi="Century Gothic" w:cs="Century Gothic"/>
          <w:sz w:val="20"/>
          <w:szCs w:val="20"/>
        </w:rPr>
      </w:pPr>
      <w:r>
        <w:rPr>
          <w:rFonts w:ascii="Century Gothic" w:eastAsia="Century Gothic" w:hAnsi="Century Gothic" w:cs="Century Gothic"/>
          <w:sz w:val="20"/>
          <w:szCs w:val="20"/>
        </w:rPr>
        <w:t>ensure that all tools and cleaning products are stored safely and correctly and are not accessible by pupils and that hygiene standards</w:t>
      </w:r>
      <w:r>
        <w:rPr>
          <w:rFonts w:ascii="Century Gothic" w:eastAsia="Century Gothic" w:hAnsi="Century Gothic" w:cs="Century Gothic"/>
          <w:sz w:val="20"/>
          <w:szCs w:val="20"/>
        </w:rPr>
        <w:t xml:space="preserve"> and regulations are met. </w:t>
      </w:r>
    </w:p>
    <w:p w14:paraId="44386172" w14:textId="77777777" w:rsidR="00D27F25" w:rsidRDefault="00E7341A">
      <w:pPr>
        <w:widowControl w:val="0"/>
        <w:numPr>
          <w:ilvl w:val="0"/>
          <w:numId w:val="6"/>
        </w:numPr>
        <w:spacing w:line="241" w:lineRule="auto"/>
        <w:ind w:right="453"/>
        <w:jc w:val="both"/>
        <w:rPr>
          <w:rFonts w:ascii="Century Gothic" w:eastAsia="Century Gothic" w:hAnsi="Century Gothic" w:cs="Century Gothic"/>
          <w:sz w:val="20"/>
          <w:szCs w:val="20"/>
        </w:rPr>
      </w:pPr>
      <w:r>
        <w:rPr>
          <w:rFonts w:ascii="Century Gothic" w:eastAsia="Century Gothic" w:hAnsi="Century Gothic" w:cs="Century Gothic"/>
          <w:sz w:val="20"/>
          <w:szCs w:val="20"/>
        </w:rPr>
        <w:t>manage the provision of a portering and furniture moving service as required in order that school activities can proceed and that the entrance of the school is always clear and  welcoming</w:t>
      </w:r>
    </w:p>
    <w:p w14:paraId="41FF3E76" w14:textId="77777777" w:rsidR="00D27F25" w:rsidRDefault="00E7341A">
      <w:pPr>
        <w:numPr>
          <w:ilvl w:val="0"/>
          <w:numId w:val="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maintain a register of keys issued on the</w:t>
      </w:r>
      <w:r>
        <w:rPr>
          <w:rFonts w:ascii="Century Gothic" w:eastAsia="Century Gothic" w:hAnsi="Century Gothic" w:cs="Century Gothic"/>
          <w:sz w:val="20"/>
          <w:szCs w:val="20"/>
        </w:rPr>
        <w:t xml:space="preserve"> instructions of the SBM.</w:t>
      </w:r>
    </w:p>
    <w:p w14:paraId="780C0BDB" w14:textId="77777777" w:rsidR="00D27F25" w:rsidRDefault="00E7341A">
      <w:pPr>
        <w:widowControl w:val="0"/>
        <w:numPr>
          <w:ilvl w:val="0"/>
          <w:numId w:val="6"/>
        </w:numPr>
        <w:spacing w:line="239" w:lineRule="auto"/>
        <w:ind w:right="1055"/>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that orders received into school are delivered to the appropriate area / person as necessary </w:t>
      </w:r>
    </w:p>
    <w:p w14:paraId="012FCC58" w14:textId="77777777" w:rsidR="00D27F25" w:rsidRDefault="00E7341A">
      <w:pPr>
        <w:widowControl w:val="0"/>
        <w:numPr>
          <w:ilvl w:val="0"/>
          <w:numId w:val="6"/>
        </w:numPr>
        <w:spacing w:line="243" w:lineRule="auto"/>
        <w:ind w:right="1054"/>
        <w:rPr>
          <w:rFonts w:ascii="Century Gothic" w:eastAsia="Century Gothic" w:hAnsi="Century Gothic" w:cs="Century Gothic"/>
          <w:sz w:val="20"/>
          <w:szCs w:val="20"/>
        </w:rPr>
      </w:pPr>
      <w:r>
        <w:rPr>
          <w:rFonts w:ascii="Century Gothic" w:eastAsia="Century Gothic" w:hAnsi="Century Gothic" w:cs="Century Gothic"/>
          <w:sz w:val="20"/>
          <w:szCs w:val="20"/>
        </w:rPr>
        <w:t>ensure that routine statutory maintenance service checks on all serviceable equipment are carried  out i.e. boilers, air conditioning units, fire fighting equipment, lightning conductors etc. and  results recorded and filed accordingly</w:t>
      </w:r>
    </w:p>
    <w:p w14:paraId="21BF0225" w14:textId="77777777" w:rsidR="00D27F25" w:rsidRDefault="00E7341A">
      <w:pPr>
        <w:widowControl w:val="0"/>
        <w:numPr>
          <w:ilvl w:val="0"/>
          <w:numId w:val="6"/>
        </w:numPr>
        <w:spacing w:line="239"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light bulbs, </w:t>
      </w:r>
      <w:r>
        <w:rPr>
          <w:rFonts w:ascii="Century Gothic" w:eastAsia="Century Gothic" w:hAnsi="Century Gothic" w:cs="Century Gothic"/>
          <w:sz w:val="20"/>
          <w:szCs w:val="20"/>
        </w:rPr>
        <w:t xml:space="preserve">fluorescent tubes and starter switches etc are changed as necessary  and fittings and shades are cleaned regularly </w:t>
      </w:r>
    </w:p>
    <w:p w14:paraId="37C2056F" w14:textId="77777777" w:rsidR="00D27F25" w:rsidRDefault="00E7341A">
      <w:pPr>
        <w:widowControl w:val="0"/>
        <w:numPr>
          <w:ilvl w:val="0"/>
          <w:numId w:val="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that all projector filters are cleaned monthly </w:t>
      </w:r>
    </w:p>
    <w:p w14:paraId="295736F3" w14:textId="77777777" w:rsidR="00D27F25" w:rsidRDefault="00E7341A">
      <w:pPr>
        <w:widowControl w:val="0"/>
        <w:numPr>
          <w:ilvl w:val="0"/>
          <w:numId w:val="6"/>
        </w:numPr>
        <w:spacing w:line="247" w:lineRule="auto"/>
        <w:ind w:right="1459"/>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Organise annual  PAT testing and keep accurate records </w:t>
      </w:r>
    </w:p>
    <w:p w14:paraId="11E3CC51" w14:textId="77777777" w:rsidR="00D27F25" w:rsidRDefault="00E7341A">
      <w:pPr>
        <w:widowControl w:val="0"/>
        <w:numPr>
          <w:ilvl w:val="0"/>
          <w:numId w:val="6"/>
        </w:numPr>
        <w:spacing w:line="243"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ensure all indoor and outdoor</w:t>
      </w:r>
      <w:r>
        <w:rPr>
          <w:rFonts w:ascii="Century Gothic" w:eastAsia="Century Gothic" w:hAnsi="Century Gothic" w:cs="Century Gothic"/>
          <w:sz w:val="20"/>
          <w:szCs w:val="20"/>
        </w:rPr>
        <w:t xml:space="preserve"> plants are adequately watered during school closure  periods </w:t>
      </w:r>
    </w:p>
    <w:p w14:paraId="6B21F034" w14:textId="77777777" w:rsidR="00D27F25" w:rsidRDefault="00E7341A">
      <w:pPr>
        <w:widowControl w:val="0"/>
        <w:numPr>
          <w:ilvl w:val="0"/>
          <w:numId w:val="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ensure that the bins in and outside are cleaned and emptied regularly</w:t>
      </w:r>
    </w:p>
    <w:p w14:paraId="1008DE40" w14:textId="77777777" w:rsidR="00D27F25" w:rsidRDefault="00E7341A">
      <w:pPr>
        <w:widowControl w:val="0"/>
        <w:numPr>
          <w:ilvl w:val="0"/>
          <w:numId w:val="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undertake window cleaning as required and arrange gutters cleaning</w:t>
      </w:r>
    </w:p>
    <w:p w14:paraId="3F42EB55" w14:textId="77777777" w:rsidR="00D27F25" w:rsidRDefault="00E7341A">
      <w:pPr>
        <w:widowControl w:val="0"/>
        <w:numPr>
          <w:ilvl w:val="0"/>
          <w:numId w:val="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Ensure the gutters around the school are kept clear of b</w:t>
      </w:r>
      <w:r>
        <w:rPr>
          <w:rFonts w:ascii="Century Gothic" w:eastAsia="Century Gothic" w:hAnsi="Century Gothic" w:cs="Century Gothic"/>
          <w:sz w:val="20"/>
          <w:szCs w:val="20"/>
        </w:rPr>
        <w:t>alls and play equipment.</w:t>
      </w:r>
    </w:p>
    <w:p w14:paraId="054AEA8F" w14:textId="77777777" w:rsidR="00D27F25" w:rsidRDefault="00E7341A">
      <w:pPr>
        <w:widowControl w:val="0"/>
        <w:numPr>
          <w:ilvl w:val="0"/>
          <w:numId w:val="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the grounds are kept clear of leaves, litter and soil ‘wash off’ </w:t>
      </w:r>
    </w:p>
    <w:p w14:paraId="261518C9" w14:textId="77777777" w:rsidR="00D27F25" w:rsidRDefault="00E7341A">
      <w:pPr>
        <w:widowControl w:val="0"/>
        <w:numPr>
          <w:ilvl w:val="0"/>
          <w:numId w:val="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Maintain sufficient supplies of salt and ensure routes into school are salted for use as per the policy providing safe access to the school in the event of sn</w:t>
      </w:r>
      <w:r>
        <w:rPr>
          <w:rFonts w:ascii="Century Gothic" w:eastAsia="Century Gothic" w:hAnsi="Century Gothic" w:cs="Century Gothic"/>
          <w:sz w:val="20"/>
          <w:szCs w:val="20"/>
        </w:rPr>
        <w:t>ow, ice or flooding</w:t>
      </w:r>
    </w:p>
    <w:p w14:paraId="1264B0A3" w14:textId="77777777" w:rsidR="00D27F25" w:rsidRDefault="00E7341A">
      <w:pPr>
        <w:widowControl w:val="0"/>
        <w:numPr>
          <w:ilvl w:val="0"/>
          <w:numId w:val="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Maintain adequate levels of cleaning materials and monitor usage</w:t>
      </w:r>
    </w:p>
    <w:p w14:paraId="3BD919FB" w14:textId="77777777" w:rsidR="00D27F25" w:rsidRDefault="00E7341A">
      <w:pPr>
        <w:widowControl w:val="0"/>
        <w:numPr>
          <w:ilvl w:val="0"/>
          <w:numId w:val="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collect and dispose of all waste, refuse and surplus materials </w:t>
      </w:r>
    </w:p>
    <w:p w14:paraId="12C697F0" w14:textId="77777777" w:rsidR="00D27F25" w:rsidRDefault="00E7341A">
      <w:pPr>
        <w:widowControl w:val="0"/>
        <w:numPr>
          <w:ilvl w:val="0"/>
          <w:numId w:val="6"/>
        </w:numPr>
        <w:spacing w:line="254"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clear up bodily fluids after accidents adhering to health &amp; safety procedures </w:t>
      </w:r>
    </w:p>
    <w:p w14:paraId="67BF9F49" w14:textId="77777777" w:rsidR="00D27F25" w:rsidRDefault="00E7341A">
      <w:pPr>
        <w:widowControl w:val="0"/>
        <w:numPr>
          <w:ilvl w:val="0"/>
          <w:numId w:val="6"/>
        </w:numPr>
        <w:spacing w:line="254" w:lineRule="auto"/>
        <w:ind w:right="2070"/>
        <w:rPr>
          <w:rFonts w:ascii="Century Gothic" w:eastAsia="Century Gothic" w:hAnsi="Century Gothic" w:cs="Century Gothic"/>
          <w:sz w:val="20"/>
          <w:szCs w:val="20"/>
        </w:rPr>
      </w:pPr>
      <w:r>
        <w:rPr>
          <w:rFonts w:ascii="Century Gothic" w:eastAsia="Century Gothic" w:hAnsi="Century Gothic" w:cs="Century Gothic"/>
          <w:sz w:val="20"/>
          <w:szCs w:val="20"/>
        </w:rPr>
        <w:t>manage the programme of summ</w:t>
      </w:r>
      <w:r>
        <w:rPr>
          <w:rFonts w:ascii="Century Gothic" w:eastAsia="Century Gothic" w:hAnsi="Century Gothic" w:cs="Century Gothic"/>
          <w:sz w:val="20"/>
          <w:szCs w:val="20"/>
        </w:rPr>
        <w:t>er cleaning</w:t>
      </w:r>
    </w:p>
    <w:p w14:paraId="3D4EB033" w14:textId="77777777" w:rsidR="00D27F25" w:rsidRDefault="00E7341A">
      <w:pPr>
        <w:widowControl w:val="0"/>
        <w:numPr>
          <w:ilvl w:val="0"/>
          <w:numId w:val="6"/>
        </w:numPr>
        <w:spacing w:line="254" w:lineRule="auto"/>
        <w:ind w:right="207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carry out emergency/cover cleaning if required </w:t>
      </w:r>
    </w:p>
    <w:p w14:paraId="0ECA77F6" w14:textId="77777777" w:rsidR="00D27F25" w:rsidRDefault="00E7341A">
      <w:pPr>
        <w:widowControl w:val="0"/>
        <w:numPr>
          <w:ilvl w:val="0"/>
          <w:numId w:val="6"/>
        </w:numPr>
        <w:spacing w:line="254"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Manage the fire drills and lockdown logs, evaluate the evacuations, maintain the logs and act as a fire marshall</w:t>
      </w:r>
    </w:p>
    <w:p w14:paraId="0868CD45" w14:textId="77777777" w:rsidR="00D27F25" w:rsidRDefault="00E7341A">
      <w:pPr>
        <w:widowControl w:val="0"/>
        <w:numPr>
          <w:ilvl w:val="0"/>
          <w:numId w:val="6"/>
        </w:numPr>
        <w:spacing w:line="254"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Ensure all caretaking and cleaning equipment is in a safe, clean and working condition</w:t>
      </w:r>
    </w:p>
    <w:p w14:paraId="37978CAF" w14:textId="77777777" w:rsidR="00D27F25" w:rsidRDefault="00D27F25">
      <w:pPr>
        <w:widowControl w:val="0"/>
        <w:spacing w:line="240" w:lineRule="auto"/>
        <w:rPr>
          <w:rFonts w:ascii="Century Gothic" w:eastAsia="Century Gothic" w:hAnsi="Century Gothic" w:cs="Century Gothic"/>
          <w:b/>
          <w:bCs/>
          <w:sz w:val="20"/>
          <w:szCs w:val="20"/>
          <w:u w:val="single"/>
        </w:rPr>
      </w:pPr>
    </w:p>
    <w:p w14:paraId="4BFCED64" w14:textId="77777777" w:rsidR="00D27F25" w:rsidRDefault="00E7341A">
      <w:pPr>
        <w:widowControl w:val="0"/>
        <w:spacing w:line="240" w:lineRule="auto"/>
        <w:rPr>
          <w:rFonts w:ascii="Century Gothic" w:eastAsia="Century Gothic" w:hAnsi="Century Gothic" w:cs="Century Gothic"/>
          <w:b/>
          <w:bCs/>
          <w:sz w:val="20"/>
          <w:szCs w:val="20"/>
        </w:rPr>
      </w:pPr>
      <w:r>
        <w:rPr>
          <w:rFonts w:ascii="Century Gothic" w:eastAsia="Century Gothic" w:hAnsi="Century Gothic" w:cs="Century Gothic"/>
          <w:b/>
          <w:bCs/>
          <w:sz w:val="20"/>
          <w:szCs w:val="20"/>
          <w:u w:val="single"/>
        </w:rPr>
        <w:t>HEALTH &amp; SAFETY</w:t>
      </w:r>
      <w:r>
        <w:rPr>
          <w:rFonts w:ascii="Century Gothic" w:eastAsia="Century Gothic" w:hAnsi="Century Gothic" w:cs="Century Gothic"/>
          <w:b/>
          <w:bCs/>
          <w:sz w:val="20"/>
          <w:szCs w:val="20"/>
        </w:rPr>
        <w:t xml:space="preserve"> </w:t>
      </w:r>
    </w:p>
    <w:p w14:paraId="412BEAAC" w14:textId="77777777" w:rsidR="00D27F25" w:rsidRDefault="00E7341A">
      <w:pPr>
        <w:widowControl w:val="0"/>
        <w:numPr>
          <w:ilvl w:val="0"/>
          <w:numId w:val="6"/>
        </w:numPr>
        <w:spacing w:before="25" w:line="249"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that all working practices for yourself and the cleaning team comply with </w:t>
      </w:r>
      <w:r>
        <w:rPr>
          <w:rFonts w:ascii="Century Gothic" w:eastAsia="Century Gothic" w:hAnsi="Century Gothic" w:cs="Century Gothic"/>
          <w:sz w:val="20"/>
          <w:szCs w:val="20"/>
        </w:rPr>
        <w:lastRenderedPageBreak/>
        <w:t>current legislation, safeguarding and health and safety regulations</w:t>
      </w:r>
    </w:p>
    <w:p w14:paraId="4CD69E0D" w14:textId="77777777" w:rsidR="00D27F25" w:rsidRDefault="00E7341A">
      <w:pPr>
        <w:widowControl w:val="0"/>
        <w:numPr>
          <w:ilvl w:val="0"/>
          <w:numId w:val="6"/>
        </w:numPr>
        <w:spacing w:line="249" w:lineRule="auto"/>
        <w:ind w:right="737"/>
        <w:rPr>
          <w:rFonts w:ascii="Century Gothic" w:eastAsia="Century Gothic" w:hAnsi="Century Gothic" w:cs="Century Gothic"/>
          <w:sz w:val="20"/>
          <w:szCs w:val="20"/>
        </w:rPr>
      </w:pPr>
      <w:r>
        <w:rPr>
          <w:rFonts w:ascii="Century Gothic" w:eastAsia="Century Gothic" w:hAnsi="Century Gothic" w:cs="Century Gothic"/>
          <w:sz w:val="20"/>
          <w:szCs w:val="20"/>
        </w:rPr>
        <w:t>ha</w:t>
      </w:r>
      <w:r>
        <w:rPr>
          <w:rFonts w:ascii="Century Gothic" w:eastAsia="Century Gothic" w:hAnsi="Century Gothic" w:cs="Century Gothic"/>
          <w:sz w:val="20"/>
          <w:szCs w:val="20"/>
        </w:rPr>
        <w:t xml:space="preserve">ve knowledge of the location of all water and gas stop cocks and mains electricity  power breakers etc </w:t>
      </w:r>
    </w:p>
    <w:p w14:paraId="607A4332" w14:textId="77777777" w:rsidR="00D27F25" w:rsidRDefault="00E7341A">
      <w:pPr>
        <w:widowControl w:val="0"/>
        <w:numPr>
          <w:ilvl w:val="0"/>
          <w:numId w:val="6"/>
        </w:numPr>
        <w:spacing w:line="241" w:lineRule="auto"/>
        <w:ind w:right="453"/>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duties to be carried out in compliance with the Health &amp; Safety at work Act, and the School’s and LA Health &amp; Safety Policy and Procedures </w:t>
      </w:r>
    </w:p>
    <w:p w14:paraId="4D70B346" w14:textId="77777777" w:rsidR="00D27F25" w:rsidRDefault="00E7341A">
      <w:pPr>
        <w:widowControl w:val="0"/>
        <w:numPr>
          <w:ilvl w:val="0"/>
          <w:numId w:val="6"/>
        </w:numPr>
        <w:spacing w:line="241" w:lineRule="auto"/>
        <w:ind w:right="1257"/>
        <w:rPr>
          <w:rFonts w:ascii="Century Gothic" w:eastAsia="Century Gothic" w:hAnsi="Century Gothic" w:cs="Century Gothic"/>
          <w:sz w:val="20"/>
          <w:szCs w:val="20"/>
        </w:rPr>
      </w:pPr>
      <w:r>
        <w:rPr>
          <w:rFonts w:ascii="Century Gothic" w:eastAsia="Century Gothic" w:hAnsi="Century Gothic" w:cs="Century Gothic"/>
          <w:sz w:val="20"/>
          <w:szCs w:val="20"/>
        </w:rPr>
        <w:t>maintain and</w:t>
      </w:r>
      <w:r>
        <w:rPr>
          <w:rFonts w:ascii="Century Gothic" w:eastAsia="Century Gothic" w:hAnsi="Century Gothic" w:cs="Century Gothic"/>
          <w:sz w:val="20"/>
          <w:szCs w:val="20"/>
        </w:rPr>
        <w:t xml:space="preserve"> develop the school’s risk assessments </w:t>
      </w:r>
    </w:p>
    <w:p w14:paraId="779A63A9" w14:textId="77777777" w:rsidR="00D27F25" w:rsidRDefault="00E7341A">
      <w:pPr>
        <w:widowControl w:val="0"/>
        <w:numPr>
          <w:ilvl w:val="0"/>
          <w:numId w:val="6"/>
        </w:numPr>
        <w:spacing w:line="241" w:lineRule="auto"/>
        <w:ind w:right="1257"/>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maintain the school’s COSHH and asbestos registers </w:t>
      </w:r>
    </w:p>
    <w:p w14:paraId="78EE456C" w14:textId="77777777" w:rsidR="00D27F25" w:rsidRDefault="00E7341A">
      <w:pPr>
        <w:widowControl w:val="0"/>
        <w:numPr>
          <w:ilvl w:val="0"/>
          <w:numId w:val="6"/>
        </w:numPr>
        <w:spacing w:line="241" w:lineRule="auto"/>
        <w:ind w:right="1257"/>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Ensure statutory checks are carried out for compliance </w:t>
      </w:r>
    </w:p>
    <w:p w14:paraId="67EA4A53" w14:textId="77777777" w:rsidR="00D27F25" w:rsidRDefault="00E7341A">
      <w:pPr>
        <w:widowControl w:val="0"/>
        <w:numPr>
          <w:ilvl w:val="0"/>
          <w:numId w:val="6"/>
        </w:numPr>
        <w:spacing w:line="241" w:lineRule="auto"/>
        <w:ind w:right="1257"/>
        <w:rPr>
          <w:rFonts w:ascii="Century Gothic" w:eastAsia="Century Gothic" w:hAnsi="Century Gothic" w:cs="Century Gothic"/>
          <w:sz w:val="20"/>
          <w:szCs w:val="20"/>
        </w:rPr>
      </w:pPr>
      <w:r>
        <w:rPr>
          <w:rFonts w:ascii="Century Gothic" w:eastAsia="Century Gothic" w:hAnsi="Century Gothic" w:cs="Century Gothic"/>
          <w:sz w:val="20"/>
          <w:szCs w:val="20"/>
        </w:rPr>
        <w:t>Work with external agencies to implement actions from H&amp;S audits, FRA, legionella, asbestos reports etc</w:t>
      </w:r>
    </w:p>
    <w:p w14:paraId="2232495E" w14:textId="77777777" w:rsidR="00D27F25" w:rsidRDefault="00E7341A">
      <w:pPr>
        <w:widowControl w:val="0"/>
        <w:numPr>
          <w:ilvl w:val="0"/>
          <w:numId w:val="6"/>
        </w:numPr>
        <w:spacing w:line="240"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Unde</w:t>
      </w:r>
      <w:r>
        <w:rPr>
          <w:rFonts w:ascii="Century Gothic" w:eastAsia="Century Gothic" w:hAnsi="Century Gothic" w:cs="Century Gothic"/>
          <w:sz w:val="20"/>
          <w:szCs w:val="20"/>
        </w:rPr>
        <w:t>rtake IOSH Managing Safely training and other relevant training courses required for the role</w:t>
      </w:r>
    </w:p>
    <w:p w14:paraId="7E354E3F" w14:textId="77777777" w:rsidR="00D27F25" w:rsidRDefault="00D27F25">
      <w:pPr>
        <w:widowControl w:val="0"/>
        <w:spacing w:before="17" w:line="240" w:lineRule="auto"/>
        <w:ind w:left="720" w:right="595"/>
        <w:rPr>
          <w:rFonts w:ascii="Century Gothic" w:eastAsia="Century Gothic" w:hAnsi="Century Gothic" w:cs="Century Gothic"/>
          <w:sz w:val="20"/>
          <w:szCs w:val="20"/>
        </w:rPr>
      </w:pPr>
    </w:p>
    <w:p w14:paraId="5E07C271" w14:textId="77777777" w:rsidR="00D27F25" w:rsidRDefault="00E7341A">
      <w:pPr>
        <w:widowControl w:val="0"/>
        <w:spacing w:line="240" w:lineRule="auto"/>
        <w:rPr>
          <w:rFonts w:ascii="Century Gothic" w:eastAsia="Century Gothic" w:hAnsi="Century Gothic" w:cs="Century Gothic"/>
          <w:b/>
          <w:bCs/>
          <w:sz w:val="20"/>
          <w:szCs w:val="20"/>
        </w:rPr>
      </w:pPr>
      <w:r>
        <w:rPr>
          <w:rFonts w:ascii="Century Gothic" w:eastAsia="Century Gothic" w:hAnsi="Century Gothic" w:cs="Century Gothic"/>
          <w:b/>
          <w:bCs/>
          <w:sz w:val="20"/>
          <w:szCs w:val="20"/>
          <w:u w:val="single"/>
        </w:rPr>
        <w:t>ADMINISTRATION</w:t>
      </w:r>
      <w:r>
        <w:rPr>
          <w:rFonts w:ascii="Century Gothic" w:eastAsia="Century Gothic" w:hAnsi="Century Gothic" w:cs="Century Gothic"/>
          <w:b/>
          <w:bCs/>
          <w:sz w:val="20"/>
          <w:szCs w:val="20"/>
        </w:rPr>
        <w:t xml:space="preserve"> </w:t>
      </w:r>
    </w:p>
    <w:p w14:paraId="6ABB571E" w14:textId="77777777" w:rsidR="00D27F25" w:rsidRDefault="00E7341A">
      <w:pPr>
        <w:widowControl w:val="0"/>
        <w:numPr>
          <w:ilvl w:val="0"/>
          <w:numId w:val="6"/>
        </w:numPr>
        <w:spacing w:before="25"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Competent in the use of word/excel and emails</w:t>
      </w:r>
    </w:p>
    <w:p w14:paraId="300A1395" w14:textId="77777777" w:rsidR="00D27F25" w:rsidRDefault="00E7341A">
      <w:pPr>
        <w:widowControl w:val="0"/>
        <w:numPr>
          <w:ilvl w:val="0"/>
          <w:numId w:val="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maintain the school’s equipment, plant inventory and asset register </w:t>
      </w:r>
    </w:p>
    <w:p w14:paraId="0D9E145F" w14:textId="77777777" w:rsidR="00D27F25" w:rsidRDefault="00E7341A">
      <w:pPr>
        <w:widowControl w:val="0"/>
        <w:numPr>
          <w:ilvl w:val="0"/>
          <w:numId w:val="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maintain contractor log</w:t>
      </w:r>
    </w:p>
    <w:p w14:paraId="048040CE" w14:textId="77777777" w:rsidR="00D27F25" w:rsidRDefault="00E7341A">
      <w:pPr>
        <w:widowControl w:val="0"/>
        <w:numPr>
          <w:ilvl w:val="0"/>
          <w:numId w:val="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order repairs and maintenance items in line with school ordering process</w:t>
      </w:r>
    </w:p>
    <w:p w14:paraId="4742CC78" w14:textId="77777777" w:rsidR="00D27F25" w:rsidRDefault="00E7341A">
      <w:pPr>
        <w:widowControl w:val="0"/>
        <w:numPr>
          <w:ilvl w:val="0"/>
          <w:numId w:val="6"/>
        </w:num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maintain a log of all inspections and checks carried out  </w:t>
      </w:r>
    </w:p>
    <w:p w14:paraId="68AAE2D2" w14:textId="77777777" w:rsidR="00D27F25" w:rsidRDefault="00E7341A">
      <w:pPr>
        <w:widowControl w:val="0"/>
        <w:numPr>
          <w:ilvl w:val="0"/>
          <w:numId w:val="6"/>
        </w:numPr>
        <w:spacing w:line="256" w:lineRule="auto"/>
        <w:ind w:right="2178"/>
        <w:rPr>
          <w:rFonts w:ascii="Century Gothic" w:eastAsia="Century Gothic" w:hAnsi="Century Gothic" w:cs="Century Gothic"/>
          <w:sz w:val="20"/>
          <w:szCs w:val="20"/>
        </w:rPr>
      </w:pPr>
      <w:r>
        <w:rPr>
          <w:rFonts w:ascii="Century Gothic" w:eastAsia="Century Gothic" w:hAnsi="Century Gothic" w:cs="Century Gothic"/>
          <w:sz w:val="20"/>
          <w:szCs w:val="20"/>
        </w:rPr>
        <w:t>maintain a list of repairs/impr</w:t>
      </w:r>
      <w:r>
        <w:rPr>
          <w:rFonts w:ascii="Century Gothic" w:eastAsia="Century Gothic" w:hAnsi="Century Gothic" w:cs="Century Gothic"/>
          <w:sz w:val="20"/>
          <w:szCs w:val="20"/>
        </w:rPr>
        <w:t>ovements on google</w:t>
      </w:r>
    </w:p>
    <w:p w14:paraId="7ECC7A36" w14:textId="77777777" w:rsidR="00D27F25" w:rsidRDefault="00E7341A">
      <w:pPr>
        <w:widowControl w:val="0"/>
        <w:numPr>
          <w:ilvl w:val="0"/>
          <w:numId w:val="6"/>
        </w:numPr>
        <w:spacing w:line="243"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establish and maintain an audit of all tools and equipment, their state of repair and  where they are kept </w:t>
      </w:r>
    </w:p>
    <w:p w14:paraId="0579675A" w14:textId="77777777" w:rsidR="00D27F25" w:rsidRDefault="00E7341A">
      <w:pPr>
        <w:widowControl w:val="0"/>
        <w:numPr>
          <w:ilvl w:val="0"/>
          <w:numId w:val="6"/>
        </w:numPr>
        <w:spacing w:line="239" w:lineRule="auto"/>
        <w:ind w:right="1056"/>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maintain all tools and equipment in good repair and arrange for the training for safe use </w:t>
      </w:r>
    </w:p>
    <w:p w14:paraId="1D7E9362" w14:textId="77777777" w:rsidR="00D27F25" w:rsidRDefault="00E7341A">
      <w:pPr>
        <w:widowControl w:val="0"/>
        <w:numPr>
          <w:ilvl w:val="0"/>
          <w:numId w:val="6"/>
        </w:numPr>
        <w:spacing w:line="256" w:lineRule="auto"/>
        <w:ind w:right="595"/>
        <w:rPr>
          <w:rFonts w:ascii="Century Gothic" w:eastAsia="Century Gothic" w:hAnsi="Century Gothic" w:cs="Century Gothic"/>
          <w:sz w:val="20"/>
          <w:szCs w:val="20"/>
        </w:rPr>
      </w:pPr>
      <w:r>
        <w:rPr>
          <w:rFonts w:ascii="Century Gothic" w:eastAsia="Century Gothic" w:hAnsi="Century Gothic" w:cs="Century Gothic"/>
          <w:sz w:val="20"/>
          <w:szCs w:val="20"/>
        </w:rPr>
        <w:t>ensure power tools are inspected befor</w:t>
      </w:r>
      <w:r>
        <w:rPr>
          <w:rFonts w:ascii="Century Gothic" w:eastAsia="Century Gothic" w:hAnsi="Century Gothic" w:cs="Century Gothic"/>
          <w:sz w:val="20"/>
          <w:szCs w:val="20"/>
        </w:rPr>
        <w:t>e use, are PAT tested as required and risk assessed prior to use</w:t>
      </w:r>
    </w:p>
    <w:p w14:paraId="1BE8C61C" w14:textId="77777777" w:rsidR="00D27F25" w:rsidRDefault="00E7341A">
      <w:pPr>
        <w:widowControl w:val="0"/>
        <w:numPr>
          <w:ilvl w:val="0"/>
          <w:numId w:val="6"/>
        </w:numPr>
        <w:spacing w:line="256" w:lineRule="auto"/>
        <w:ind w:right="2178"/>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assist the SBM with obtaining tenders and quotes </w:t>
      </w:r>
    </w:p>
    <w:p w14:paraId="4C04D9CB" w14:textId="77777777" w:rsidR="00D27F25" w:rsidRDefault="00E7341A">
      <w:pPr>
        <w:widowControl w:val="0"/>
        <w:numPr>
          <w:ilvl w:val="0"/>
          <w:numId w:val="6"/>
        </w:numPr>
        <w:spacing w:line="252" w:lineRule="auto"/>
        <w:ind w:right="1025"/>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carry out regular H&amp;S inspections and complete/review risk assessments </w:t>
      </w:r>
    </w:p>
    <w:p w14:paraId="71240E5E" w14:textId="77777777" w:rsidR="00D27F25" w:rsidRDefault="00E7341A">
      <w:pPr>
        <w:widowControl w:val="0"/>
        <w:numPr>
          <w:ilvl w:val="0"/>
          <w:numId w:val="6"/>
        </w:numPr>
        <w:spacing w:line="252" w:lineRule="auto"/>
        <w:ind w:right="1025"/>
        <w:rPr>
          <w:rFonts w:ascii="Century Gothic" w:eastAsia="Century Gothic" w:hAnsi="Century Gothic" w:cs="Century Gothic"/>
          <w:sz w:val="20"/>
          <w:szCs w:val="20"/>
        </w:rPr>
      </w:pPr>
      <w:r>
        <w:rPr>
          <w:rFonts w:ascii="Century Gothic" w:eastAsia="Century Gothic" w:hAnsi="Century Gothic" w:cs="Century Gothic"/>
          <w:sz w:val="20"/>
          <w:szCs w:val="20"/>
        </w:rPr>
        <w:t>carry out other duties of a similar nature from time to time as may b</w:t>
      </w:r>
      <w:r>
        <w:rPr>
          <w:rFonts w:ascii="Century Gothic" w:eastAsia="Century Gothic" w:hAnsi="Century Gothic" w:cs="Century Gothic"/>
          <w:sz w:val="20"/>
          <w:szCs w:val="20"/>
        </w:rPr>
        <w:t xml:space="preserve">e required by the SBM/Senior Leadership Team </w:t>
      </w:r>
    </w:p>
    <w:p w14:paraId="0F48333F" w14:textId="77777777" w:rsidR="00D27F25" w:rsidRDefault="00E7341A">
      <w:pPr>
        <w:spacing w:before="240" w:after="240" w:line="218" w:lineRule="auto"/>
        <w:rPr>
          <w:rFonts w:ascii="Century Gothic" w:eastAsia="Century Gothic" w:hAnsi="Century Gothic" w:cs="Century Gothic"/>
          <w:b/>
          <w:bCs/>
          <w:sz w:val="20"/>
          <w:szCs w:val="20"/>
        </w:rPr>
      </w:pPr>
      <w:r>
        <w:rPr>
          <w:rFonts w:ascii="Century Gothic" w:eastAsia="Century Gothic" w:hAnsi="Century Gothic" w:cs="Century Gothic"/>
          <w:b/>
          <w:bCs/>
          <w:sz w:val="20"/>
          <w:szCs w:val="20"/>
        </w:rPr>
        <w:t>Further information:</w:t>
      </w:r>
    </w:p>
    <w:p w14:paraId="5FE2BE8B" w14:textId="77777777" w:rsidR="00D27F25" w:rsidRDefault="00E7341A">
      <w:pPr>
        <w:spacing w:before="240" w:after="240" w:line="218" w:lineRule="auto"/>
        <w:rPr>
          <w:rFonts w:ascii="Century Gothic" w:eastAsia="Century Gothic" w:hAnsi="Century Gothic" w:cs="Century Gothic"/>
          <w:sz w:val="20"/>
          <w:szCs w:val="20"/>
        </w:rPr>
      </w:pPr>
      <w:r>
        <w:rPr>
          <w:rFonts w:ascii="Century Gothic" w:eastAsia="Century Gothic" w:hAnsi="Century Gothic" w:cs="Century Gothic"/>
          <w:sz w:val="20"/>
          <w:szCs w:val="20"/>
        </w:rPr>
        <w:t>This job description may be subject to amendment or modification at any time after consultation with the post holder.  It is not a comprehensive statement of procedures and tasks but sets o</w:t>
      </w:r>
      <w:r>
        <w:rPr>
          <w:rFonts w:ascii="Century Gothic" w:eastAsia="Century Gothic" w:hAnsi="Century Gothic" w:cs="Century Gothic"/>
          <w:sz w:val="20"/>
          <w:szCs w:val="20"/>
        </w:rPr>
        <w:t>ut the main expectations of the school in relation to the post holder’s professional responsibilities and duties.</w:t>
      </w:r>
    </w:p>
    <w:p w14:paraId="18B4BF5A" w14:textId="77777777" w:rsidR="00D27F25" w:rsidRDefault="00E7341A">
      <w:p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As a term of your employment you may reasonably be expected to perform duties of a similar or related nature to those outlined in the job desc</w:t>
      </w:r>
      <w:r>
        <w:rPr>
          <w:rFonts w:ascii="Century Gothic" w:eastAsia="Century Gothic" w:hAnsi="Century Gothic" w:cs="Century Gothic"/>
          <w:sz w:val="20"/>
          <w:szCs w:val="20"/>
        </w:rPr>
        <w:t>ription.</w:t>
      </w:r>
    </w:p>
    <w:p w14:paraId="691DA5E7" w14:textId="77777777" w:rsidR="00D27F25" w:rsidRDefault="00D27F25">
      <w:pPr>
        <w:spacing w:line="240" w:lineRule="auto"/>
        <w:rPr>
          <w:rFonts w:ascii="Century Gothic" w:eastAsia="Century Gothic" w:hAnsi="Century Gothic" w:cs="Century Gothic"/>
          <w:sz w:val="20"/>
          <w:szCs w:val="20"/>
        </w:rPr>
      </w:pPr>
    </w:p>
    <w:p w14:paraId="31727053" w14:textId="77777777" w:rsidR="00D27F25" w:rsidRDefault="00E7341A">
      <w:p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The Health and Safety at Work etc. Act, 1974 and other associated legislation places responsibilities for Health and Safety on all employees.  Therefore, it is the post holder’s responsibility to take reasonable care for Health and Safety and Wel</w:t>
      </w:r>
      <w:r>
        <w:rPr>
          <w:rFonts w:ascii="Century Gothic" w:eastAsia="Century Gothic" w:hAnsi="Century Gothic" w:cs="Century Gothic"/>
          <w:sz w:val="20"/>
          <w:szCs w:val="20"/>
        </w:rPr>
        <w:t>fare of him/herself and other employees in accordance with legislation.</w:t>
      </w:r>
    </w:p>
    <w:p w14:paraId="0E4BFF17" w14:textId="77777777" w:rsidR="00D27F25" w:rsidRDefault="00D27F25">
      <w:pPr>
        <w:spacing w:line="240" w:lineRule="auto"/>
        <w:rPr>
          <w:rFonts w:ascii="Century Gothic" w:eastAsia="Century Gothic" w:hAnsi="Century Gothic" w:cs="Century Gothic"/>
          <w:sz w:val="20"/>
          <w:szCs w:val="20"/>
        </w:rPr>
      </w:pPr>
    </w:p>
    <w:p w14:paraId="1485CE27" w14:textId="77777777" w:rsidR="00D27F25" w:rsidRDefault="00E7341A">
      <w:p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The above duties may involve having access to information of a confidential nature which may be covered by the</w:t>
      </w:r>
      <w:r>
        <w:rPr>
          <w:rFonts w:ascii="Century Gothic" w:eastAsia="Century Gothic" w:hAnsi="Century Gothic" w:cs="Century Gothic"/>
          <w:sz w:val="20"/>
          <w:szCs w:val="20"/>
          <w:highlight w:val="white"/>
        </w:rPr>
        <w:t xml:space="preserve"> Data Protection Act and by Part 1 of Schedule 12A to the Local Governmen</w:t>
      </w:r>
      <w:r>
        <w:rPr>
          <w:rFonts w:ascii="Century Gothic" w:eastAsia="Century Gothic" w:hAnsi="Century Gothic" w:cs="Century Gothic"/>
          <w:sz w:val="20"/>
          <w:szCs w:val="20"/>
          <w:highlight w:val="white"/>
        </w:rPr>
        <w:t xml:space="preserve">t Act, 1972. </w:t>
      </w:r>
      <w:r>
        <w:rPr>
          <w:rFonts w:ascii="Century Gothic" w:eastAsia="Century Gothic" w:hAnsi="Century Gothic" w:cs="Century Gothic"/>
          <w:sz w:val="20"/>
          <w:szCs w:val="20"/>
        </w:rPr>
        <w:t xml:space="preserve"> Confidentiality must be maintained at all times.</w:t>
      </w:r>
    </w:p>
    <w:p w14:paraId="6C427BDE" w14:textId="77777777" w:rsidR="00D27F25" w:rsidRDefault="00D27F25">
      <w:pPr>
        <w:spacing w:line="240" w:lineRule="auto"/>
        <w:ind w:left="360"/>
        <w:rPr>
          <w:rFonts w:ascii="Century Gothic" w:eastAsia="Century Gothic" w:hAnsi="Century Gothic" w:cs="Century Gothic"/>
          <w:sz w:val="20"/>
          <w:szCs w:val="20"/>
        </w:rPr>
      </w:pPr>
    </w:p>
    <w:p w14:paraId="4D96DB59" w14:textId="77777777" w:rsidR="00D27F25" w:rsidRDefault="00E7341A">
      <w:pPr>
        <w:spacing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This job description will be reviewed and updated periodically in order to ensure that it relates to the job performed, or to incorporate any proposed changes.  This procedure will be conducted </w:t>
      </w:r>
      <w:r>
        <w:rPr>
          <w:rFonts w:ascii="Century Gothic" w:eastAsia="Century Gothic" w:hAnsi="Century Gothic" w:cs="Century Gothic"/>
          <w:sz w:val="20"/>
          <w:szCs w:val="20"/>
        </w:rPr>
        <w:lastRenderedPageBreak/>
        <w:t>by the Headteacher in consultation with the post holder.  In t</w:t>
      </w:r>
      <w:r>
        <w:rPr>
          <w:rFonts w:ascii="Century Gothic" w:eastAsia="Century Gothic" w:hAnsi="Century Gothic" w:cs="Century Gothic"/>
          <w:sz w:val="20"/>
          <w:szCs w:val="20"/>
        </w:rPr>
        <w:t>hese circumstances it will be the aim to reach agreement on reasonable changes, but if agreement is not possible management reserves the right to make changes to the job description following consultation.</w:t>
      </w:r>
    </w:p>
    <w:p w14:paraId="2F69CE28" w14:textId="77777777" w:rsidR="00D27F25" w:rsidRDefault="00D27F25">
      <w:pPr>
        <w:spacing w:line="240" w:lineRule="auto"/>
        <w:rPr>
          <w:rFonts w:ascii="Century Gothic" w:eastAsia="Century Gothic" w:hAnsi="Century Gothic" w:cs="Century Gothic"/>
          <w:sz w:val="20"/>
          <w:szCs w:val="20"/>
        </w:rPr>
      </w:pPr>
    </w:p>
    <w:p w14:paraId="0916B2CB" w14:textId="77777777" w:rsidR="00D27F25" w:rsidRDefault="00E7341A">
      <w:pPr>
        <w:tabs>
          <w:tab w:val="center" w:pos="4513"/>
          <w:tab w:val="right" w:pos="9026"/>
        </w:tabs>
        <w:spacing w:before="120"/>
        <w:jc w:val="both"/>
        <w:rPr>
          <w:b/>
          <w:bCs/>
        </w:rPr>
      </w:pPr>
      <w:r>
        <w:rPr>
          <w:b/>
          <w:bCs/>
        </w:rPr>
        <w:t xml:space="preserve">Person specification </w:t>
      </w:r>
    </w:p>
    <w:p w14:paraId="46D5DC8E" w14:textId="77777777" w:rsidR="00D27F25" w:rsidRDefault="00D27F25">
      <w:pPr>
        <w:widowControl w:val="0"/>
        <w:spacing w:before="356" w:line="240" w:lineRule="auto"/>
        <w:ind w:left="19"/>
        <w:rPr>
          <w:rFonts w:ascii="Century Gothic" w:eastAsia="Century Gothic" w:hAnsi="Century Gothic" w:cs="Century Gothic"/>
          <w:sz w:val="23"/>
          <w:szCs w:val="23"/>
        </w:rPr>
      </w:pPr>
    </w:p>
    <w:tbl>
      <w:tblPr>
        <w:tblStyle w:val="a1"/>
        <w:tblW w:w="1000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75"/>
        <w:gridCol w:w="1590"/>
        <w:gridCol w:w="1440"/>
      </w:tblGrid>
      <w:tr w:rsidR="00D27F25" w14:paraId="428C926F" w14:textId="77777777">
        <w:tc>
          <w:tcPr>
            <w:tcW w:w="6975" w:type="dxa"/>
            <w:shd w:val="clear" w:color="auto" w:fill="1155CC"/>
            <w:tcMar>
              <w:top w:w="100" w:type="dxa"/>
              <w:left w:w="100" w:type="dxa"/>
              <w:bottom w:w="100" w:type="dxa"/>
              <w:right w:w="100" w:type="dxa"/>
            </w:tcMar>
          </w:tcPr>
          <w:p w14:paraId="157B0004" w14:textId="77777777" w:rsidR="00D27F25" w:rsidRDefault="00E7341A">
            <w:pPr>
              <w:widowControl w:val="0"/>
              <w:spacing w:line="240" w:lineRule="auto"/>
              <w:rPr>
                <w:rFonts w:ascii="Century Gothic" w:eastAsia="Century Gothic" w:hAnsi="Century Gothic" w:cs="Century Gothic"/>
                <w:b/>
                <w:bCs/>
                <w:color w:val="FFFFFF"/>
                <w:sz w:val="18"/>
                <w:szCs w:val="18"/>
              </w:rPr>
            </w:pPr>
            <w:r>
              <w:rPr>
                <w:rFonts w:ascii="Century Gothic" w:eastAsia="Century Gothic" w:hAnsi="Century Gothic" w:cs="Century Gothic"/>
                <w:b/>
                <w:bCs/>
                <w:color w:val="FFFFFF"/>
                <w:sz w:val="18"/>
                <w:szCs w:val="18"/>
              </w:rPr>
              <w:t>Qualifications and Experie</w:t>
            </w:r>
            <w:r>
              <w:rPr>
                <w:rFonts w:ascii="Century Gothic" w:eastAsia="Century Gothic" w:hAnsi="Century Gothic" w:cs="Century Gothic"/>
                <w:b/>
                <w:bCs/>
                <w:color w:val="FFFFFF"/>
                <w:sz w:val="18"/>
                <w:szCs w:val="18"/>
              </w:rPr>
              <w:t>nce</w:t>
            </w:r>
          </w:p>
        </w:tc>
        <w:tc>
          <w:tcPr>
            <w:tcW w:w="1590" w:type="dxa"/>
            <w:shd w:val="clear" w:color="auto" w:fill="1155CC"/>
            <w:tcMar>
              <w:top w:w="100" w:type="dxa"/>
              <w:left w:w="100" w:type="dxa"/>
              <w:bottom w:w="100" w:type="dxa"/>
              <w:right w:w="100" w:type="dxa"/>
            </w:tcMar>
          </w:tcPr>
          <w:p w14:paraId="2ABC576C" w14:textId="77777777" w:rsidR="00D27F25" w:rsidRDefault="00E7341A">
            <w:pPr>
              <w:widowControl w:val="0"/>
              <w:spacing w:line="240" w:lineRule="auto"/>
              <w:rPr>
                <w:rFonts w:ascii="Century Gothic" w:eastAsia="Century Gothic" w:hAnsi="Century Gothic" w:cs="Century Gothic"/>
                <w:b/>
                <w:bCs/>
                <w:color w:val="FFFFFF"/>
                <w:sz w:val="18"/>
                <w:szCs w:val="18"/>
              </w:rPr>
            </w:pPr>
            <w:r>
              <w:rPr>
                <w:rFonts w:ascii="Century Gothic" w:eastAsia="Century Gothic" w:hAnsi="Century Gothic" w:cs="Century Gothic"/>
                <w:b/>
                <w:bCs/>
                <w:color w:val="FFFFFF"/>
                <w:sz w:val="18"/>
                <w:szCs w:val="18"/>
              </w:rPr>
              <w:t>Essential</w:t>
            </w:r>
          </w:p>
        </w:tc>
        <w:tc>
          <w:tcPr>
            <w:tcW w:w="1440" w:type="dxa"/>
            <w:shd w:val="clear" w:color="auto" w:fill="1155CC"/>
            <w:tcMar>
              <w:top w:w="100" w:type="dxa"/>
              <w:left w:w="100" w:type="dxa"/>
              <w:bottom w:w="100" w:type="dxa"/>
              <w:right w:w="100" w:type="dxa"/>
            </w:tcMar>
          </w:tcPr>
          <w:p w14:paraId="16728608" w14:textId="77777777" w:rsidR="00D27F25" w:rsidRDefault="00E7341A">
            <w:pPr>
              <w:widowControl w:val="0"/>
              <w:spacing w:line="240" w:lineRule="auto"/>
              <w:rPr>
                <w:rFonts w:ascii="Century Gothic" w:eastAsia="Century Gothic" w:hAnsi="Century Gothic" w:cs="Century Gothic"/>
                <w:b/>
                <w:bCs/>
                <w:color w:val="FFFFFF"/>
                <w:sz w:val="18"/>
                <w:szCs w:val="18"/>
              </w:rPr>
            </w:pPr>
            <w:r>
              <w:rPr>
                <w:rFonts w:ascii="Century Gothic" w:eastAsia="Century Gothic" w:hAnsi="Century Gothic" w:cs="Century Gothic"/>
                <w:b/>
                <w:bCs/>
                <w:color w:val="FFFFFF"/>
                <w:sz w:val="18"/>
                <w:szCs w:val="18"/>
              </w:rPr>
              <w:t>Desired</w:t>
            </w:r>
          </w:p>
        </w:tc>
      </w:tr>
      <w:tr w:rsidR="00D27F25" w14:paraId="45B7011D" w14:textId="77777777">
        <w:tc>
          <w:tcPr>
            <w:tcW w:w="6975" w:type="dxa"/>
            <w:shd w:val="clear" w:color="auto" w:fill="auto"/>
            <w:tcMar>
              <w:top w:w="100" w:type="dxa"/>
              <w:left w:w="100" w:type="dxa"/>
              <w:bottom w:w="100" w:type="dxa"/>
              <w:right w:w="100" w:type="dxa"/>
            </w:tcMar>
          </w:tcPr>
          <w:p w14:paraId="25DA88A3"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Hold recognised training/qualifications associated with premises management. The school will provide training for IOSH</w:t>
            </w:r>
          </w:p>
        </w:tc>
        <w:tc>
          <w:tcPr>
            <w:tcW w:w="1590" w:type="dxa"/>
            <w:shd w:val="clear" w:color="auto" w:fill="auto"/>
            <w:tcMar>
              <w:top w:w="100" w:type="dxa"/>
              <w:left w:w="100" w:type="dxa"/>
              <w:bottom w:w="100" w:type="dxa"/>
              <w:right w:w="100" w:type="dxa"/>
            </w:tcMar>
          </w:tcPr>
          <w:p w14:paraId="4BB8A6A9" w14:textId="77777777" w:rsidR="00D27F25" w:rsidRDefault="00D27F25">
            <w:pPr>
              <w:widowControl w:val="0"/>
              <w:spacing w:line="240" w:lineRule="auto"/>
              <w:rPr>
                <w:rFonts w:ascii="Century Gothic" w:eastAsia="Century Gothic" w:hAnsi="Century Gothic" w:cs="Century Gothic"/>
                <w:sz w:val="18"/>
                <w:szCs w:val="18"/>
              </w:rPr>
            </w:pPr>
          </w:p>
        </w:tc>
        <w:tc>
          <w:tcPr>
            <w:tcW w:w="1440" w:type="dxa"/>
            <w:shd w:val="clear" w:color="auto" w:fill="auto"/>
            <w:tcMar>
              <w:top w:w="100" w:type="dxa"/>
              <w:left w:w="100" w:type="dxa"/>
              <w:bottom w:w="100" w:type="dxa"/>
              <w:right w:w="100" w:type="dxa"/>
            </w:tcMar>
          </w:tcPr>
          <w:p w14:paraId="05DE8C3F"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r>
      <w:tr w:rsidR="00D27F25" w14:paraId="60496F50" w14:textId="77777777">
        <w:tc>
          <w:tcPr>
            <w:tcW w:w="6975" w:type="dxa"/>
            <w:shd w:val="clear" w:color="auto" w:fill="auto"/>
            <w:tcMar>
              <w:top w:w="100" w:type="dxa"/>
              <w:left w:w="100" w:type="dxa"/>
              <w:bottom w:w="100" w:type="dxa"/>
              <w:right w:w="100" w:type="dxa"/>
            </w:tcMar>
          </w:tcPr>
          <w:p w14:paraId="18B2802B"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Significant experience or skills in a trade</w:t>
            </w:r>
          </w:p>
        </w:tc>
        <w:tc>
          <w:tcPr>
            <w:tcW w:w="1590" w:type="dxa"/>
            <w:shd w:val="clear" w:color="auto" w:fill="auto"/>
            <w:tcMar>
              <w:top w:w="100" w:type="dxa"/>
              <w:left w:w="100" w:type="dxa"/>
              <w:bottom w:w="100" w:type="dxa"/>
              <w:right w:w="100" w:type="dxa"/>
            </w:tcMar>
          </w:tcPr>
          <w:p w14:paraId="12EBA1CE" w14:textId="77777777" w:rsidR="00D27F25" w:rsidRDefault="00D27F25">
            <w:pPr>
              <w:widowControl w:val="0"/>
              <w:spacing w:line="240" w:lineRule="auto"/>
              <w:rPr>
                <w:rFonts w:ascii="Century Gothic" w:eastAsia="Century Gothic" w:hAnsi="Century Gothic" w:cs="Century Gothic"/>
                <w:sz w:val="18"/>
                <w:szCs w:val="18"/>
              </w:rPr>
            </w:pPr>
          </w:p>
        </w:tc>
        <w:tc>
          <w:tcPr>
            <w:tcW w:w="1440" w:type="dxa"/>
            <w:shd w:val="clear" w:color="auto" w:fill="auto"/>
            <w:tcMar>
              <w:top w:w="100" w:type="dxa"/>
              <w:left w:w="100" w:type="dxa"/>
              <w:bottom w:w="100" w:type="dxa"/>
              <w:right w:w="100" w:type="dxa"/>
            </w:tcMar>
          </w:tcPr>
          <w:p w14:paraId="74AB0771"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r>
      <w:tr w:rsidR="00D27F25" w14:paraId="08B2C119" w14:textId="77777777">
        <w:tc>
          <w:tcPr>
            <w:tcW w:w="6975" w:type="dxa"/>
            <w:shd w:val="clear" w:color="auto" w:fill="auto"/>
            <w:tcMar>
              <w:top w:w="100" w:type="dxa"/>
              <w:left w:w="100" w:type="dxa"/>
              <w:bottom w:w="100" w:type="dxa"/>
              <w:right w:w="100" w:type="dxa"/>
            </w:tcMar>
          </w:tcPr>
          <w:p w14:paraId="7C40343D"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The ability to understand and apply regulations such as Health and Safety, Manual Handling, COSHH, Legionella etc</w:t>
            </w:r>
          </w:p>
        </w:tc>
        <w:tc>
          <w:tcPr>
            <w:tcW w:w="1590" w:type="dxa"/>
            <w:shd w:val="clear" w:color="auto" w:fill="auto"/>
            <w:tcMar>
              <w:top w:w="100" w:type="dxa"/>
              <w:left w:w="100" w:type="dxa"/>
              <w:bottom w:w="100" w:type="dxa"/>
              <w:right w:w="100" w:type="dxa"/>
            </w:tcMar>
          </w:tcPr>
          <w:p w14:paraId="462102BE"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7B731327" w14:textId="77777777" w:rsidR="00D27F25" w:rsidRDefault="00D27F25">
            <w:pPr>
              <w:widowControl w:val="0"/>
              <w:spacing w:line="240" w:lineRule="auto"/>
              <w:rPr>
                <w:rFonts w:ascii="Century Gothic" w:eastAsia="Century Gothic" w:hAnsi="Century Gothic" w:cs="Century Gothic"/>
                <w:sz w:val="18"/>
                <w:szCs w:val="18"/>
              </w:rPr>
            </w:pPr>
          </w:p>
        </w:tc>
      </w:tr>
      <w:tr w:rsidR="00D27F25" w14:paraId="47ADBE26" w14:textId="77777777">
        <w:tc>
          <w:tcPr>
            <w:tcW w:w="6975" w:type="dxa"/>
            <w:shd w:val="clear" w:color="auto" w:fill="auto"/>
            <w:tcMar>
              <w:top w:w="100" w:type="dxa"/>
              <w:left w:w="100" w:type="dxa"/>
              <w:bottom w:w="100" w:type="dxa"/>
              <w:right w:w="100" w:type="dxa"/>
            </w:tcMar>
          </w:tcPr>
          <w:p w14:paraId="4CA68E5C"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The ability to operate and understand electrical/mechanical systems</w:t>
            </w:r>
          </w:p>
        </w:tc>
        <w:tc>
          <w:tcPr>
            <w:tcW w:w="1590" w:type="dxa"/>
            <w:shd w:val="clear" w:color="auto" w:fill="auto"/>
            <w:tcMar>
              <w:top w:w="100" w:type="dxa"/>
              <w:left w:w="100" w:type="dxa"/>
              <w:bottom w:w="100" w:type="dxa"/>
              <w:right w:w="100" w:type="dxa"/>
            </w:tcMar>
          </w:tcPr>
          <w:p w14:paraId="2CB034B1" w14:textId="77777777" w:rsidR="00D27F25" w:rsidRDefault="00D27F25">
            <w:pPr>
              <w:widowControl w:val="0"/>
              <w:spacing w:line="240" w:lineRule="auto"/>
              <w:rPr>
                <w:rFonts w:ascii="Century Gothic" w:eastAsia="Century Gothic" w:hAnsi="Century Gothic" w:cs="Century Gothic"/>
                <w:sz w:val="18"/>
                <w:szCs w:val="18"/>
              </w:rPr>
            </w:pPr>
          </w:p>
        </w:tc>
        <w:tc>
          <w:tcPr>
            <w:tcW w:w="1440" w:type="dxa"/>
            <w:shd w:val="clear" w:color="auto" w:fill="auto"/>
            <w:tcMar>
              <w:top w:w="100" w:type="dxa"/>
              <w:left w:w="100" w:type="dxa"/>
              <w:bottom w:w="100" w:type="dxa"/>
              <w:right w:w="100" w:type="dxa"/>
            </w:tcMar>
          </w:tcPr>
          <w:p w14:paraId="7EE238E6"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r>
      <w:tr w:rsidR="00D27F25" w14:paraId="0772061D" w14:textId="77777777">
        <w:tc>
          <w:tcPr>
            <w:tcW w:w="6975" w:type="dxa"/>
            <w:shd w:val="clear" w:color="auto" w:fill="auto"/>
            <w:tcMar>
              <w:top w:w="100" w:type="dxa"/>
              <w:left w:w="100" w:type="dxa"/>
              <w:bottom w:w="100" w:type="dxa"/>
              <w:right w:w="100" w:type="dxa"/>
            </w:tcMar>
          </w:tcPr>
          <w:p w14:paraId="6F64958A"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Risk Assessment experience/qualification</w:t>
            </w:r>
          </w:p>
        </w:tc>
        <w:tc>
          <w:tcPr>
            <w:tcW w:w="1590" w:type="dxa"/>
            <w:shd w:val="clear" w:color="auto" w:fill="auto"/>
            <w:tcMar>
              <w:top w:w="100" w:type="dxa"/>
              <w:left w:w="100" w:type="dxa"/>
              <w:bottom w:w="100" w:type="dxa"/>
              <w:right w:w="100" w:type="dxa"/>
            </w:tcMar>
          </w:tcPr>
          <w:p w14:paraId="00C9B1E4" w14:textId="77777777" w:rsidR="00D27F25" w:rsidRDefault="00D27F25">
            <w:pPr>
              <w:widowControl w:val="0"/>
              <w:spacing w:line="240" w:lineRule="auto"/>
              <w:rPr>
                <w:rFonts w:ascii="Century Gothic" w:eastAsia="Century Gothic" w:hAnsi="Century Gothic" w:cs="Century Gothic"/>
                <w:sz w:val="18"/>
                <w:szCs w:val="18"/>
              </w:rPr>
            </w:pPr>
          </w:p>
        </w:tc>
        <w:tc>
          <w:tcPr>
            <w:tcW w:w="1440" w:type="dxa"/>
            <w:shd w:val="clear" w:color="auto" w:fill="auto"/>
            <w:tcMar>
              <w:top w:w="100" w:type="dxa"/>
              <w:left w:w="100" w:type="dxa"/>
              <w:bottom w:w="100" w:type="dxa"/>
              <w:right w:w="100" w:type="dxa"/>
            </w:tcMar>
          </w:tcPr>
          <w:p w14:paraId="54BA3AE3"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r>
      <w:tr w:rsidR="00D27F25" w14:paraId="0E399FC8" w14:textId="77777777">
        <w:tc>
          <w:tcPr>
            <w:tcW w:w="6975" w:type="dxa"/>
            <w:shd w:val="clear" w:color="auto" w:fill="auto"/>
            <w:tcMar>
              <w:top w:w="100" w:type="dxa"/>
              <w:left w:w="100" w:type="dxa"/>
              <w:bottom w:w="100" w:type="dxa"/>
              <w:right w:w="100" w:type="dxa"/>
            </w:tcMar>
          </w:tcPr>
          <w:p w14:paraId="3C6137D7"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Competent at basic bu</w:t>
            </w:r>
            <w:r>
              <w:rPr>
                <w:rFonts w:ascii="Century Gothic" w:eastAsia="Century Gothic" w:hAnsi="Century Gothic" w:cs="Century Gothic"/>
                <w:sz w:val="18"/>
                <w:szCs w:val="18"/>
              </w:rPr>
              <w:t>ilding repairs and maintenance</w:t>
            </w:r>
          </w:p>
        </w:tc>
        <w:tc>
          <w:tcPr>
            <w:tcW w:w="1590" w:type="dxa"/>
            <w:shd w:val="clear" w:color="auto" w:fill="auto"/>
            <w:tcMar>
              <w:top w:w="100" w:type="dxa"/>
              <w:left w:w="100" w:type="dxa"/>
              <w:bottom w:w="100" w:type="dxa"/>
              <w:right w:w="100" w:type="dxa"/>
            </w:tcMar>
          </w:tcPr>
          <w:p w14:paraId="78A7FA82"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5F425166" w14:textId="77777777" w:rsidR="00D27F25" w:rsidRDefault="00D27F25">
            <w:pPr>
              <w:widowControl w:val="0"/>
              <w:spacing w:line="240" w:lineRule="auto"/>
              <w:rPr>
                <w:rFonts w:ascii="Century Gothic" w:eastAsia="Century Gothic" w:hAnsi="Century Gothic" w:cs="Century Gothic"/>
                <w:sz w:val="18"/>
                <w:szCs w:val="18"/>
              </w:rPr>
            </w:pPr>
          </w:p>
        </w:tc>
      </w:tr>
      <w:tr w:rsidR="00D27F25" w14:paraId="4A8A45E2" w14:textId="77777777">
        <w:tc>
          <w:tcPr>
            <w:tcW w:w="6975" w:type="dxa"/>
            <w:shd w:val="clear" w:color="auto" w:fill="auto"/>
            <w:tcMar>
              <w:top w:w="100" w:type="dxa"/>
              <w:left w:w="100" w:type="dxa"/>
              <w:bottom w:w="100" w:type="dxa"/>
              <w:right w:w="100" w:type="dxa"/>
            </w:tcMar>
          </w:tcPr>
          <w:p w14:paraId="53B37A72"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To be able to use small industrial, electrical and mechanical equipment</w:t>
            </w:r>
          </w:p>
        </w:tc>
        <w:tc>
          <w:tcPr>
            <w:tcW w:w="1590" w:type="dxa"/>
            <w:shd w:val="clear" w:color="auto" w:fill="auto"/>
            <w:tcMar>
              <w:top w:w="100" w:type="dxa"/>
              <w:left w:w="100" w:type="dxa"/>
              <w:bottom w:w="100" w:type="dxa"/>
              <w:right w:w="100" w:type="dxa"/>
            </w:tcMar>
          </w:tcPr>
          <w:p w14:paraId="276D497F"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26A95E10" w14:textId="77777777" w:rsidR="00D27F25" w:rsidRDefault="00D27F25">
            <w:pPr>
              <w:widowControl w:val="0"/>
              <w:spacing w:line="240" w:lineRule="auto"/>
              <w:rPr>
                <w:rFonts w:ascii="Century Gothic" w:eastAsia="Century Gothic" w:hAnsi="Century Gothic" w:cs="Century Gothic"/>
                <w:sz w:val="18"/>
                <w:szCs w:val="18"/>
              </w:rPr>
            </w:pPr>
          </w:p>
        </w:tc>
      </w:tr>
      <w:tr w:rsidR="00D27F25" w14:paraId="6032C895" w14:textId="77777777">
        <w:tc>
          <w:tcPr>
            <w:tcW w:w="6975" w:type="dxa"/>
            <w:shd w:val="clear" w:color="auto" w:fill="auto"/>
            <w:tcMar>
              <w:top w:w="100" w:type="dxa"/>
              <w:left w:w="100" w:type="dxa"/>
              <w:bottom w:w="100" w:type="dxa"/>
              <w:right w:w="100" w:type="dxa"/>
            </w:tcMar>
          </w:tcPr>
          <w:p w14:paraId="35A7C02D"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Staff management experience</w:t>
            </w:r>
          </w:p>
        </w:tc>
        <w:tc>
          <w:tcPr>
            <w:tcW w:w="1590" w:type="dxa"/>
            <w:shd w:val="clear" w:color="auto" w:fill="auto"/>
            <w:tcMar>
              <w:top w:w="100" w:type="dxa"/>
              <w:left w:w="100" w:type="dxa"/>
              <w:bottom w:w="100" w:type="dxa"/>
              <w:right w:w="100" w:type="dxa"/>
            </w:tcMar>
          </w:tcPr>
          <w:p w14:paraId="7F84465A" w14:textId="77777777" w:rsidR="00D27F25" w:rsidRDefault="00D27F25">
            <w:pPr>
              <w:widowControl w:val="0"/>
              <w:spacing w:line="240" w:lineRule="auto"/>
              <w:rPr>
                <w:rFonts w:ascii="Century Gothic" w:eastAsia="Century Gothic" w:hAnsi="Century Gothic" w:cs="Century Gothic"/>
                <w:sz w:val="18"/>
                <w:szCs w:val="18"/>
              </w:rPr>
            </w:pPr>
          </w:p>
        </w:tc>
        <w:tc>
          <w:tcPr>
            <w:tcW w:w="1440" w:type="dxa"/>
            <w:shd w:val="clear" w:color="auto" w:fill="auto"/>
            <w:tcMar>
              <w:top w:w="100" w:type="dxa"/>
              <w:left w:w="100" w:type="dxa"/>
              <w:bottom w:w="100" w:type="dxa"/>
              <w:right w:w="100" w:type="dxa"/>
            </w:tcMar>
          </w:tcPr>
          <w:p w14:paraId="108BD9E4"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r>
      <w:tr w:rsidR="00D27F25" w14:paraId="4B0C002C" w14:textId="77777777">
        <w:tc>
          <w:tcPr>
            <w:tcW w:w="6975" w:type="dxa"/>
            <w:shd w:val="clear" w:color="auto" w:fill="1155CC"/>
            <w:tcMar>
              <w:top w:w="100" w:type="dxa"/>
              <w:left w:w="100" w:type="dxa"/>
              <w:bottom w:w="100" w:type="dxa"/>
              <w:right w:w="100" w:type="dxa"/>
            </w:tcMar>
          </w:tcPr>
          <w:p w14:paraId="1745E448" w14:textId="77777777" w:rsidR="00D27F25" w:rsidRDefault="00E7341A">
            <w:pPr>
              <w:widowControl w:val="0"/>
              <w:spacing w:line="240" w:lineRule="auto"/>
              <w:rPr>
                <w:rFonts w:ascii="Century Gothic" w:eastAsia="Century Gothic" w:hAnsi="Century Gothic" w:cs="Century Gothic"/>
                <w:b/>
                <w:bCs/>
                <w:color w:val="FFFFFF"/>
                <w:sz w:val="18"/>
                <w:szCs w:val="18"/>
              </w:rPr>
            </w:pPr>
            <w:r>
              <w:rPr>
                <w:rFonts w:ascii="Century Gothic" w:eastAsia="Century Gothic" w:hAnsi="Century Gothic" w:cs="Century Gothic"/>
                <w:b/>
                <w:bCs/>
                <w:color w:val="FFFFFF"/>
                <w:sz w:val="18"/>
                <w:szCs w:val="18"/>
              </w:rPr>
              <w:t>Ability, Skills and Knowledge</w:t>
            </w:r>
          </w:p>
        </w:tc>
        <w:tc>
          <w:tcPr>
            <w:tcW w:w="1590" w:type="dxa"/>
            <w:shd w:val="clear" w:color="auto" w:fill="1155CC"/>
            <w:tcMar>
              <w:top w:w="100" w:type="dxa"/>
              <w:left w:w="100" w:type="dxa"/>
              <w:bottom w:w="100" w:type="dxa"/>
              <w:right w:w="100" w:type="dxa"/>
            </w:tcMar>
          </w:tcPr>
          <w:p w14:paraId="6F536410" w14:textId="77777777" w:rsidR="00D27F25" w:rsidRDefault="00E7341A">
            <w:pPr>
              <w:widowControl w:val="0"/>
              <w:spacing w:line="240" w:lineRule="auto"/>
              <w:rPr>
                <w:rFonts w:ascii="Century Gothic" w:eastAsia="Century Gothic" w:hAnsi="Century Gothic" w:cs="Century Gothic"/>
                <w:b/>
                <w:bCs/>
                <w:color w:val="FFFFFF"/>
                <w:sz w:val="18"/>
                <w:szCs w:val="18"/>
              </w:rPr>
            </w:pPr>
            <w:r>
              <w:rPr>
                <w:rFonts w:ascii="Century Gothic" w:eastAsia="Century Gothic" w:hAnsi="Century Gothic" w:cs="Century Gothic"/>
                <w:b/>
                <w:bCs/>
                <w:color w:val="FFFFFF"/>
                <w:sz w:val="18"/>
                <w:szCs w:val="18"/>
              </w:rPr>
              <w:t>Essential</w:t>
            </w:r>
          </w:p>
        </w:tc>
        <w:tc>
          <w:tcPr>
            <w:tcW w:w="1440" w:type="dxa"/>
            <w:shd w:val="clear" w:color="auto" w:fill="1155CC"/>
            <w:tcMar>
              <w:top w:w="100" w:type="dxa"/>
              <w:left w:w="100" w:type="dxa"/>
              <w:bottom w:w="100" w:type="dxa"/>
              <w:right w:w="100" w:type="dxa"/>
            </w:tcMar>
          </w:tcPr>
          <w:p w14:paraId="6D32A5B5" w14:textId="77777777" w:rsidR="00D27F25" w:rsidRDefault="00E7341A">
            <w:pPr>
              <w:widowControl w:val="0"/>
              <w:spacing w:line="240" w:lineRule="auto"/>
              <w:rPr>
                <w:rFonts w:ascii="Century Gothic" w:eastAsia="Century Gothic" w:hAnsi="Century Gothic" w:cs="Century Gothic"/>
                <w:b/>
                <w:bCs/>
                <w:color w:val="FFFFFF"/>
                <w:sz w:val="18"/>
                <w:szCs w:val="18"/>
              </w:rPr>
            </w:pPr>
            <w:r>
              <w:rPr>
                <w:rFonts w:ascii="Century Gothic" w:eastAsia="Century Gothic" w:hAnsi="Century Gothic" w:cs="Century Gothic"/>
                <w:b/>
                <w:bCs/>
                <w:color w:val="FFFFFF"/>
                <w:sz w:val="18"/>
                <w:szCs w:val="18"/>
              </w:rPr>
              <w:t>Desired</w:t>
            </w:r>
          </w:p>
        </w:tc>
      </w:tr>
      <w:tr w:rsidR="00D27F25" w14:paraId="07B09745" w14:textId="77777777">
        <w:tc>
          <w:tcPr>
            <w:tcW w:w="6975" w:type="dxa"/>
            <w:shd w:val="clear" w:color="auto" w:fill="auto"/>
            <w:tcMar>
              <w:top w:w="100" w:type="dxa"/>
              <w:left w:w="100" w:type="dxa"/>
              <w:bottom w:w="100" w:type="dxa"/>
              <w:right w:w="100" w:type="dxa"/>
            </w:tcMar>
          </w:tcPr>
          <w:p w14:paraId="266F75B9"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perform the physical tasks required by the post including lifting, carrying and pushing various equipment to undertake the duties of the post</w:t>
            </w:r>
          </w:p>
        </w:tc>
        <w:tc>
          <w:tcPr>
            <w:tcW w:w="1590" w:type="dxa"/>
            <w:shd w:val="clear" w:color="auto" w:fill="auto"/>
            <w:tcMar>
              <w:top w:w="100" w:type="dxa"/>
              <w:left w:w="100" w:type="dxa"/>
              <w:bottom w:w="100" w:type="dxa"/>
              <w:right w:w="100" w:type="dxa"/>
            </w:tcMar>
          </w:tcPr>
          <w:p w14:paraId="1D03F69A"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3C1834DB" w14:textId="77777777" w:rsidR="00D27F25" w:rsidRDefault="00D27F25">
            <w:pPr>
              <w:widowControl w:val="0"/>
              <w:spacing w:line="240" w:lineRule="auto"/>
              <w:rPr>
                <w:rFonts w:ascii="Century Gothic" w:eastAsia="Century Gothic" w:hAnsi="Century Gothic" w:cs="Century Gothic"/>
                <w:sz w:val="18"/>
                <w:szCs w:val="18"/>
              </w:rPr>
            </w:pPr>
          </w:p>
        </w:tc>
      </w:tr>
      <w:tr w:rsidR="00D27F25" w14:paraId="58E3C0CA" w14:textId="77777777">
        <w:tc>
          <w:tcPr>
            <w:tcW w:w="6975" w:type="dxa"/>
            <w:shd w:val="clear" w:color="auto" w:fill="auto"/>
            <w:tcMar>
              <w:top w:w="100" w:type="dxa"/>
              <w:left w:w="100" w:type="dxa"/>
              <w:bottom w:w="100" w:type="dxa"/>
              <w:right w:w="100" w:type="dxa"/>
            </w:tcMar>
          </w:tcPr>
          <w:p w14:paraId="1CA7E026"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Good communication skills</w:t>
            </w:r>
          </w:p>
        </w:tc>
        <w:tc>
          <w:tcPr>
            <w:tcW w:w="1590" w:type="dxa"/>
            <w:shd w:val="clear" w:color="auto" w:fill="auto"/>
            <w:tcMar>
              <w:top w:w="100" w:type="dxa"/>
              <w:left w:w="100" w:type="dxa"/>
              <w:bottom w:w="100" w:type="dxa"/>
              <w:right w:w="100" w:type="dxa"/>
            </w:tcMar>
          </w:tcPr>
          <w:p w14:paraId="6F4EE07A"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40069DE2" w14:textId="77777777" w:rsidR="00D27F25" w:rsidRDefault="00D27F25">
            <w:pPr>
              <w:widowControl w:val="0"/>
              <w:spacing w:line="240" w:lineRule="auto"/>
              <w:rPr>
                <w:rFonts w:ascii="Century Gothic" w:eastAsia="Century Gothic" w:hAnsi="Century Gothic" w:cs="Century Gothic"/>
                <w:sz w:val="18"/>
                <w:szCs w:val="18"/>
              </w:rPr>
            </w:pPr>
          </w:p>
        </w:tc>
      </w:tr>
      <w:tr w:rsidR="00D27F25" w14:paraId="76441BB6" w14:textId="77777777">
        <w:tc>
          <w:tcPr>
            <w:tcW w:w="6975" w:type="dxa"/>
            <w:shd w:val="clear" w:color="auto" w:fill="auto"/>
            <w:tcMar>
              <w:top w:w="100" w:type="dxa"/>
              <w:left w:w="100" w:type="dxa"/>
              <w:bottom w:w="100" w:type="dxa"/>
              <w:right w:w="100" w:type="dxa"/>
            </w:tcMar>
          </w:tcPr>
          <w:p w14:paraId="3467EF7B"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Excellent numeracy and literacy skills</w:t>
            </w:r>
          </w:p>
        </w:tc>
        <w:tc>
          <w:tcPr>
            <w:tcW w:w="1590" w:type="dxa"/>
            <w:shd w:val="clear" w:color="auto" w:fill="auto"/>
            <w:tcMar>
              <w:top w:w="100" w:type="dxa"/>
              <w:left w:w="100" w:type="dxa"/>
              <w:bottom w:w="100" w:type="dxa"/>
              <w:right w:w="100" w:type="dxa"/>
            </w:tcMar>
          </w:tcPr>
          <w:p w14:paraId="125B2351"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4D66A7E7" w14:textId="77777777" w:rsidR="00D27F25" w:rsidRDefault="00D27F25">
            <w:pPr>
              <w:widowControl w:val="0"/>
              <w:spacing w:line="240" w:lineRule="auto"/>
              <w:rPr>
                <w:rFonts w:ascii="Century Gothic" w:eastAsia="Century Gothic" w:hAnsi="Century Gothic" w:cs="Century Gothic"/>
                <w:sz w:val="18"/>
                <w:szCs w:val="18"/>
              </w:rPr>
            </w:pPr>
          </w:p>
        </w:tc>
      </w:tr>
      <w:tr w:rsidR="00D27F25" w14:paraId="1221A866" w14:textId="77777777">
        <w:tc>
          <w:tcPr>
            <w:tcW w:w="6975" w:type="dxa"/>
            <w:shd w:val="clear" w:color="auto" w:fill="auto"/>
            <w:tcMar>
              <w:top w:w="100" w:type="dxa"/>
              <w:left w:w="100" w:type="dxa"/>
              <w:bottom w:w="100" w:type="dxa"/>
              <w:right w:w="100" w:type="dxa"/>
            </w:tcMar>
          </w:tcPr>
          <w:p w14:paraId="2DE80A4E"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Competent in working with IT systems and virtually</w:t>
            </w:r>
          </w:p>
        </w:tc>
        <w:tc>
          <w:tcPr>
            <w:tcW w:w="1590" w:type="dxa"/>
            <w:shd w:val="clear" w:color="auto" w:fill="auto"/>
            <w:tcMar>
              <w:top w:w="100" w:type="dxa"/>
              <w:left w:w="100" w:type="dxa"/>
              <w:bottom w:w="100" w:type="dxa"/>
              <w:right w:w="100" w:type="dxa"/>
            </w:tcMar>
          </w:tcPr>
          <w:p w14:paraId="39E02F79"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688A0654" w14:textId="77777777" w:rsidR="00D27F25" w:rsidRDefault="00D27F25">
            <w:pPr>
              <w:widowControl w:val="0"/>
              <w:spacing w:line="240" w:lineRule="auto"/>
              <w:rPr>
                <w:rFonts w:ascii="Century Gothic" w:eastAsia="Century Gothic" w:hAnsi="Century Gothic" w:cs="Century Gothic"/>
                <w:sz w:val="18"/>
                <w:szCs w:val="18"/>
              </w:rPr>
            </w:pPr>
          </w:p>
        </w:tc>
      </w:tr>
      <w:tr w:rsidR="00D27F25" w14:paraId="6D8DEF6F" w14:textId="77777777">
        <w:tc>
          <w:tcPr>
            <w:tcW w:w="6975" w:type="dxa"/>
            <w:shd w:val="clear" w:color="auto" w:fill="auto"/>
            <w:tcMar>
              <w:top w:w="100" w:type="dxa"/>
              <w:left w:w="100" w:type="dxa"/>
              <w:bottom w:w="100" w:type="dxa"/>
              <w:right w:w="100" w:type="dxa"/>
            </w:tcMar>
          </w:tcPr>
          <w:p w14:paraId="30460967"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Sound planning and negotiating skills</w:t>
            </w:r>
          </w:p>
        </w:tc>
        <w:tc>
          <w:tcPr>
            <w:tcW w:w="1590" w:type="dxa"/>
            <w:shd w:val="clear" w:color="auto" w:fill="auto"/>
            <w:tcMar>
              <w:top w:w="100" w:type="dxa"/>
              <w:left w:w="100" w:type="dxa"/>
              <w:bottom w:w="100" w:type="dxa"/>
              <w:right w:w="100" w:type="dxa"/>
            </w:tcMar>
          </w:tcPr>
          <w:p w14:paraId="09E37EAD"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777F668C" w14:textId="77777777" w:rsidR="00D27F25" w:rsidRDefault="00D27F25">
            <w:pPr>
              <w:widowControl w:val="0"/>
              <w:spacing w:line="240" w:lineRule="auto"/>
              <w:rPr>
                <w:rFonts w:ascii="Century Gothic" w:eastAsia="Century Gothic" w:hAnsi="Century Gothic" w:cs="Century Gothic"/>
                <w:sz w:val="18"/>
                <w:szCs w:val="18"/>
              </w:rPr>
            </w:pPr>
          </w:p>
        </w:tc>
      </w:tr>
      <w:tr w:rsidR="00D27F25" w14:paraId="77A5069A" w14:textId="77777777">
        <w:tc>
          <w:tcPr>
            <w:tcW w:w="6975" w:type="dxa"/>
            <w:shd w:val="clear" w:color="auto" w:fill="auto"/>
            <w:tcMar>
              <w:top w:w="100" w:type="dxa"/>
              <w:left w:w="100" w:type="dxa"/>
              <w:bottom w:w="100" w:type="dxa"/>
              <w:right w:w="100" w:type="dxa"/>
            </w:tcMar>
          </w:tcPr>
          <w:p w14:paraId="792768C9"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gather information, analyse data and problem solve</w:t>
            </w:r>
          </w:p>
        </w:tc>
        <w:tc>
          <w:tcPr>
            <w:tcW w:w="1590" w:type="dxa"/>
            <w:shd w:val="clear" w:color="auto" w:fill="auto"/>
            <w:tcMar>
              <w:top w:w="100" w:type="dxa"/>
              <w:left w:w="100" w:type="dxa"/>
              <w:bottom w:w="100" w:type="dxa"/>
              <w:right w:w="100" w:type="dxa"/>
            </w:tcMar>
          </w:tcPr>
          <w:p w14:paraId="77EBE3C6"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2F8E0D67" w14:textId="77777777" w:rsidR="00D27F25" w:rsidRDefault="00D27F25">
            <w:pPr>
              <w:widowControl w:val="0"/>
              <w:spacing w:line="240" w:lineRule="auto"/>
              <w:rPr>
                <w:rFonts w:ascii="Century Gothic" w:eastAsia="Century Gothic" w:hAnsi="Century Gothic" w:cs="Century Gothic"/>
                <w:sz w:val="18"/>
                <w:szCs w:val="18"/>
              </w:rPr>
            </w:pPr>
          </w:p>
        </w:tc>
      </w:tr>
      <w:tr w:rsidR="00D27F25" w14:paraId="4BA47FFB" w14:textId="77777777">
        <w:tc>
          <w:tcPr>
            <w:tcW w:w="6975" w:type="dxa"/>
            <w:shd w:val="clear" w:color="auto" w:fill="auto"/>
            <w:tcMar>
              <w:top w:w="100" w:type="dxa"/>
              <w:left w:w="100" w:type="dxa"/>
              <w:bottom w:w="100" w:type="dxa"/>
              <w:right w:w="100" w:type="dxa"/>
            </w:tcMar>
          </w:tcPr>
          <w:p w14:paraId="10FB2827"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manage own time effectively and demonstrate initiative establishing priorities</w:t>
            </w:r>
          </w:p>
        </w:tc>
        <w:tc>
          <w:tcPr>
            <w:tcW w:w="1590" w:type="dxa"/>
            <w:shd w:val="clear" w:color="auto" w:fill="auto"/>
            <w:tcMar>
              <w:top w:w="100" w:type="dxa"/>
              <w:left w:w="100" w:type="dxa"/>
              <w:bottom w:w="100" w:type="dxa"/>
              <w:right w:w="100" w:type="dxa"/>
            </w:tcMar>
          </w:tcPr>
          <w:p w14:paraId="0E400A5B"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49DA02A6" w14:textId="77777777" w:rsidR="00D27F25" w:rsidRDefault="00D27F25">
            <w:pPr>
              <w:widowControl w:val="0"/>
              <w:spacing w:line="240" w:lineRule="auto"/>
              <w:rPr>
                <w:rFonts w:ascii="Century Gothic" w:eastAsia="Century Gothic" w:hAnsi="Century Gothic" w:cs="Century Gothic"/>
                <w:sz w:val="18"/>
                <w:szCs w:val="18"/>
              </w:rPr>
            </w:pPr>
          </w:p>
        </w:tc>
      </w:tr>
      <w:tr w:rsidR="00D27F25" w14:paraId="32B6FBB5" w14:textId="77777777">
        <w:tc>
          <w:tcPr>
            <w:tcW w:w="6975" w:type="dxa"/>
            <w:shd w:val="clear" w:color="auto" w:fill="auto"/>
            <w:tcMar>
              <w:top w:w="100" w:type="dxa"/>
              <w:left w:w="100" w:type="dxa"/>
              <w:bottom w:w="100" w:type="dxa"/>
              <w:right w:w="100" w:type="dxa"/>
            </w:tcMar>
          </w:tcPr>
          <w:p w14:paraId="00CEACAF"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prioritise and manage workflow whilst maintaining a flexible approach to respond to urgent requests</w:t>
            </w:r>
          </w:p>
        </w:tc>
        <w:tc>
          <w:tcPr>
            <w:tcW w:w="1590" w:type="dxa"/>
            <w:shd w:val="clear" w:color="auto" w:fill="auto"/>
            <w:tcMar>
              <w:top w:w="100" w:type="dxa"/>
              <w:left w:w="100" w:type="dxa"/>
              <w:bottom w:w="100" w:type="dxa"/>
              <w:right w:w="100" w:type="dxa"/>
            </w:tcMar>
          </w:tcPr>
          <w:p w14:paraId="13C369A7"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4AB8E85C" w14:textId="77777777" w:rsidR="00D27F25" w:rsidRDefault="00D27F25">
            <w:pPr>
              <w:widowControl w:val="0"/>
              <w:spacing w:line="240" w:lineRule="auto"/>
              <w:rPr>
                <w:rFonts w:ascii="Century Gothic" w:eastAsia="Century Gothic" w:hAnsi="Century Gothic" w:cs="Century Gothic"/>
                <w:sz w:val="18"/>
                <w:szCs w:val="18"/>
              </w:rPr>
            </w:pPr>
          </w:p>
        </w:tc>
      </w:tr>
      <w:tr w:rsidR="00D27F25" w14:paraId="62C126FE" w14:textId="77777777">
        <w:tc>
          <w:tcPr>
            <w:tcW w:w="6975" w:type="dxa"/>
            <w:shd w:val="clear" w:color="auto" w:fill="auto"/>
            <w:tcMar>
              <w:top w:w="100" w:type="dxa"/>
              <w:left w:w="100" w:type="dxa"/>
              <w:bottom w:w="100" w:type="dxa"/>
              <w:right w:w="100" w:type="dxa"/>
            </w:tcMar>
          </w:tcPr>
          <w:p w14:paraId="30E32EAA"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Display systematic and logical approach to variety of tasks necessary for the smooth running of the school</w:t>
            </w:r>
          </w:p>
        </w:tc>
        <w:tc>
          <w:tcPr>
            <w:tcW w:w="1590" w:type="dxa"/>
            <w:shd w:val="clear" w:color="auto" w:fill="auto"/>
            <w:tcMar>
              <w:top w:w="100" w:type="dxa"/>
              <w:left w:w="100" w:type="dxa"/>
              <w:bottom w:w="100" w:type="dxa"/>
              <w:right w:w="100" w:type="dxa"/>
            </w:tcMar>
          </w:tcPr>
          <w:p w14:paraId="1681F66B"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12D7255D" w14:textId="77777777" w:rsidR="00D27F25" w:rsidRDefault="00D27F25">
            <w:pPr>
              <w:widowControl w:val="0"/>
              <w:spacing w:line="240" w:lineRule="auto"/>
              <w:rPr>
                <w:rFonts w:ascii="Century Gothic" w:eastAsia="Century Gothic" w:hAnsi="Century Gothic" w:cs="Century Gothic"/>
                <w:sz w:val="18"/>
                <w:szCs w:val="18"/>
              </w:rPr>
            </w:pPr>
          </w:p>
        </w:tc>
      </w:tr>
      <w:tr w:rsidR="00D27F25" w14:paraId="5A0F20A5" w14:textId="77777777">
        <w:tc>
          <w:tcPr>
            <w:tcW w:w="6975" w:type="dxa"/>
            <w:shd w:val="clear" w:color="auto" w:fill="auto"/>
            <w:tcMar>
              <w:top w:w="100" w:type="dxa"/>
              <w:left w:w="100" w:type="dxa"/>
              <w:bottom w:w="100" w:type="dxa"/>
              <w:right w:w="100" w:type="dxa"/>
            </w:tcMar>
          </w:tcPr>
          <w:p w14:paraId="2701BFAF"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manage people direc</w:t>
            </w:r>
            <w:r>
              <w:rPr>
                <w:rFonts w:ascii="Century Gothic" w:eastAsia="Century Gothic" w:hAnsi="Century Gothic" w:cs="Century Gothic"/>
                <w:sz w:val="18"/>
                <w:szCs w:val="18"/>
              </w:rPr>
              <w:t>tly and indirectly</w:t>
            </w:r>
          </w:p>
        </w:tc>
        <w:tc>
          <w:tcPr>
            <w:tcW w:w="1590" w:type="dxa"/>
            <w:shd w:val="clear" w:color="auto" w:fill="auto"/>
            <w:tcMar>
              <w:top w:w="100" w:type="dxa"/>
              <w:left w:w="100" w:type="dxa"/>
              <w:bottom w:w="100" w:type="dxa"/>
              <w:right w:w="100" w:type="dxa"/>
            </w:tcMar>
          </w:tcPr>
          <w:p w14:paraId="09235526"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2B864B9A" w14:textId="77777777" w:rsidR="00D27F25" w:rsidRDefault="00D27F25">
            <w:pPr>
              <w:widowControl w:val="0"/>
              <w:spacing w:line="240" w:lineRule="auto"/>
              <w:rPr>
                <w:rFonts w:ascii="Century Gothic" w:eastAsia="Century Gothic" w:hAnsi="Century Gothic" w:cs="Century Gothic"/>
                <w:sz w:val="18"/>
                <w:szCs w:val="18"/>
              </w:rPr>
            </w:pPr>
          </w:p>
        </w:tc>
      </w:tr>
      <w:tr w:rsidR="00D27F25" w14:paraId="65947404" w14:textId="77777777">
        <w:tc>
          <w:tcPr>
            <w:tcW w:w="6975" w:type="dxa"/>
            <w:shd w:val="clear" w:color="auto" w:fill="auto"/>
            <w:tcMar>
              <w:top w:w="100" w:type="dxa"/>
              <w:left w:w="100" w:type="dxa"/>
              <w:bottom w:w="100" w:type="dxa"/>
              <w:right w:w="100" w:type="dxa"/>
            </w:tcMar>
          </w:tcPr>
          <w:p w14:paraId="116441A5"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adapt to changing and conflicting demands</w:t>
            </w:r>
          </w:p>
        </w:tc>
        <w:tc>
          <w:tcPr>
            <w:tcW w:w="1590" w:type="dxa"/>
            <w:shd w:val="clear" w:color="auto" w:fill="auto"/>
            <w:tcMar>
              <w:top w:w="100" w:type="dxa"/>
              <w:left w:w="100" w:type="dxa"/>
              <w:bottom w:w="100" w:type="dxa"/>
              <w:right w:w="100" w:type="dxa"/>
            </w:tcMar>
          </w:tcPr>
          <w:p w14:paraId="4E371967"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32D662AE" w14:textId="77777777" w:rsidR="00D27F25" w:rsidRDefault="00D27F25">
            <w:pPr>
              <w:widowControl w:val="0"/>
              <w:spacing w:line="240" w:lineRule="auto"/>
              <w:rPr>
                <w:rFonts w:ascii="Century Gothic" w:eastAsia="Century Gothic" w:hAnsi="Century Gothic" w:cs="Century Gothic"/>
                <w:sz w:val="18"/>
                <w:szCs w:val="18"/>
              </w:rPr>
            </w:pPr>
          </w:p>
        </w:tc>
      </w:tr>
      <w:tr w:rsidR="00D27F25" w14:paraId="5D771B96" w14:textId="77777777">
        <w:tc>
          <w:tcPr>
            <w:tcW w:w="6975" w:type="dxa"/>
            <w:shd w:val="clear" w:color="auto" w:fill="auto"/>
            <w:tcMar>
              <w:top w:w="100" w:type="dxa"/>
              <w:left w:w="100" w:type="dxa"/>
              <w:bottom w:w="100" w:type="dxa"/>
              <w:right w:w="100" w:type="dxa"/>
            </w:tcMar>
          </w:tcPr>
          <w:p w14:paraId="0B33B03F"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lastRenderedPageBreak/>
              <w:t>Ability to be flexible and work as part of a team or individually as required</w:t>
            </w:r>
          </w:p>
        </w:tc>
        <w:tc>
          <w:tcPr>
            <w:tcW w:w="1590" w:type="dxa"/>
            <w:shd w:val="clear" w:color="auto" w:fill="auto"/>
            <w:tcMar>
              <w:top w:w="100" w:type="dxa"/>
              <w:left w:w="100" w:type="dxa"/>
              <w:bottom w:w="100" w:type="dxa"/>
              <w:right w:w="100" w:type="dxa"/>
            </w:tcMar>
          </w:tcPr>
          <w:p w14:paraId="58FD1EDA"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0195735B" w14:textId="77777777" w:rsidR="00D27F25" w:rsidRDefault="00D27F25">
            <w:pPr>
              <w:widowControl w:val="0"/>
              <w:spacing w:line="240" w:lineRule="auto"/>
              <w:rPr>
                <w:rFonts w:ascii="Century Gothic" w:eastAsia="Century Gothic" w:hAnsi="Century Gothic" w:cs="Century Gothic"/>
                <w:sz w:val="18"/>
                <w:szCs w:val="18"/>
              </w:rPr>
            </w:pPr>
          </w:p>
        </w:tc>
      </w:tr>
      <w:tr w:rsidR="00D27F25" w14:paraId="64D4F439" w14:textId="77777777">
        <w:tc>
          <w:tcPr>
            <w:tcW w:w="6975" w:type="dxa"/>
            <w:shd w:val="clear" w:color="auto" w:fill="auto"/>
            <w:tcMar>
              <w:top w:w="100" w:type="dxa"/>
              <w:left w:w="100" w:type="dxa"/>
              <w:bottom w:w="100" w:type="dxa"/>
              <w:right w:w="100" w:type="dxa"/>
            </w:tcMar>
          </w:tcPr>
          <w:p w14:paraId="3D6A25CE"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contribute to the life of the school</w:t>
            </w:r>
          </w:p>
        </w:tc>
        <w:tc>
          <w:tcPr>
            <w:tcW w:w="1590" w:type="dxa"/>
            <w:shd w:val="clear" w:color="auto" w:fill="auto"/>
            <w:tcMar>
              <w:top w:w="100" w:type="dxa"/>
              <w:left w:w="100" w:type="dxa"/>
              <w:bottom w:w="100" w:type="dxa"/>
              <w:right w:w="100" w:type="dxa"/>
            </w:tcMar>
          </w:tcPr>
          <w:p w14:paraId="2C392CC0"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28767E38" w14:textId="77777777" w:rsidR="00D27F25" w:rsidRDefault="00D27F25">
            <w:pPr>
              <w:widowControl w:val="0"/>
              <w:spacing w:line="240" w:lineRule="auto"/>
              <w:rPr>
                <w:rFonts w:ascii="Century Gothic" w:eastAsia="Century Gothic" w:hAnsi="Century Gothic" w:cs="Century Gothic"/>
                <w:sz w:val="18"/>
                <w:szCs w:val="18"/>
              </w:rPr>
            </w:pPr>
          </w:p>
        </w:tc>
      </w:tr>
      <w:tr w:rsidR="00D27F25" w14:paraId="28787079" w14:textId="77777777">
        <w:tc>
          <w:tcPr>
            <w:tcW w:w="6975" w:type="dxa"/>
            <w:shd w:val="clear" w:color="auto" w:fill="auto"/>
            <w:tcMar>
              <w:top w:w="100" w:type="dxa"/>
              <w:left w:w="100" w:type="dxa"/>
              <w:bottom w:w="100" w:type="dxa"/>
              <w:right w:w="100" w:type="dxa"/>
            </w:tcMar>
          </w:tcPr>
          <w:p w14:paraId="58AA0C4B"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adhere to the schools policies and procedures and most importantly the equal opportunities policy, child protection policy and all health and safety related policies</w:t>
            </w:r>
          </w:p>
        </w:tc>
        <w:tc>
          <w:tcPr>
            <w:tcW w:w="1590" w:type="dxa"/>
            <w:shd w:val="clear" w:color="auto" w:fill="auto"/>
            <w:tcMar>
              <w:top w:w="100" w:type="dxa"/>
              <w:left w:w="100" w:type="dxa"/>
              <w:bottom w:w="100" w:type="dxa"/>
              <w:right w:w="100" w:type="dxa"/>
            </w:tcMar>
          </w:tcPr>
          <w:p w14:paraId="0EA66E11"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21D94D55" w14:textId="77777777" w:rsidR="00D27F25" w:rsidRDefault="00D27F25">
            <w:pPr>
              <w:widowControl w:val="0"/>
              <w:spacing w:line="240" w:lineRule="auto"/>
              <w:rPr>
                <w:rFonts w:ascii="Century Gothic" w:eastAsia="Century Gothic" w:hAnsi="Century Gothic" w:cs="Century Gothic"/>
                <w:sz w:val="18"/>
                <w:szCs w:val="18"/>
              </w:rPr>
            </w:pPr>
          </w:p>
        </w:tc>
      </w:tr>
      <w:tr w:rsidR="00D27F25" w14:paraId="7395DB0B" w14:textId="77777777">
        <w:tc>
          <w:tcPr>
            <w:tcW w:w="6975" w:type="dxa"/>
            <w:shd w:val="clear" w:color="auto" w:fill="auto"/>
            <w:tcMar>
              <w:top w:w="100" w:type="dxa"/>
              <w:left w:w="100" w:type="dxa"/>
              <w:bottom w:w="100" w:type="dxa"/>
              <w:right w:w="100" w:type="dxa"/>
            </w:tcMar>
          </w:tcPr>
          <w:p w14:paraId="2F7FAD72"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Ability to comply with Health and Safety regulations to ensure that all dut</w:t>
            </w:r>
            <w:r>
              <w:rPr>
                <w:rFonts w:ascii="Century Gothic" w:eastAsia="Century Gothic" w:hAnsi="Century Gothic" w:cs="Century Gothic"/>
                <w:sz w:val="18"/>
                <w:szCs w:val="18"/>
              </w:rPr>
              <w:t>ies are carried out safely.</w:t>
            </w:r>
          </w:p>
        </w:tc>
        <w:tc>
          <w:tcPr>
            <w:tcW w:w="1590" w:type="dxa"/>
            <w:shd w:val="clear" w:color="auto" w:fill="auto"/>
            <w:tcMar>
              <w:top w:w="100" w:type="dxa"/>
              <w:left w:w="100" w:type="dxa"/>
              <w:bottom w:w="100" w:type="dxa"/>
              <w:right w:w="100" w:type="dxa"/>
            </w:tcMar>
          </w:tcPr>
          <w:p w14:paraId="502DBFEF" w14:textId="77777777" w:rsidR="00D27F25" w:rsidRDefault="00E7341A">
            <w:pPr>
              <w:widowControl w:val="0"/>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X</w:t>
            </w:r>
          </w:p>
        </w:tc>
        <w:tc>
          <w:tcPr>
            <w:tcW w:w="1440" w:type="dxa"/>
            <w:shd w:val="clear" w:color="auto" w:fill="auto"/>
            <w:tcMar>
              <w:top w:w="100" w:type="dxa"/>
              <w:left w:w="100" w:type="dxa"/>
              <w:bottom w:w="100" w:type="dxa"/>
              <w:right w:w="100" w:type="dxa"/>
            </w:tcMar>
          </w:tcPr>
          <w:p w14:paraId="062925A5" w14:textId="77777777" w:rsidR="00D27F25" w:rsidRDefault="00D27F25">
            <w:pPr>
              <w:widowControl w:val="0"/>
              <w:spacing w:line="240" w:lineRule="auto"/>
              <w:rPr>
                <w:rFonts w:ascii="Century Gothic" w:eastAsia="Century Gothic" w:hAnsi="Century Gothic" w:cs="Century Gothic"/>
                <w:sz w:val="18"/>
                <w:szCs w:val="18"/>
              </w:rPr>
            </w:pPr>
          </w:p>
        </w:tc>
      </w:tr>
    </w:tbl>
    <w:p w14:paraId="5701265D" w14:textId="77777777" w:rsidR="00D27F25" w:rsidRDefault="00D27F25">
      <w:pPr>
        <w:widowControl w:val="0"/>
        <w:spacing w:line="243" w:lineRule="auto"/>
        <w:ind w:left="720" w:right="2710" w:hanging="360"/>
        <w:rPr>
          <w:rFonts w:ascii="Century Gothic" w:eastAsia="Century Gothic" w:hAnsi="Century Gothic" w:cs="Century Gothic"/>
          <w:i/>
          <w:iCs/>
          <w:sz w:val="18"/>
          <w:szCs w:val="18"/>
        </w:rPr>
      </w:pPr>
    </w:p>
    <w:p w14:paraId="622990E1" w14:textId="77777777" w:rsidR="00D27F25" w:rsidRDefault="00D27F25">
      <w:pPr>
        <w:rPr>
          <w:rFonts w:ascii="Century Gothic" w:eastAsia="Century Gothic" w:hAnsi="Century Gothic" w:cs="Century Gothic"/>
          <w:b/>
          <w:bCs/>
          <w:sz w:val="18"/>
          <w:szCs w:val="18"/>
          <w:u w:val="single"/>
        </w:rPr>
      </w:pPr>
    </w:p>
    <w:p w14:paraId="6FA7F26F" w14:textId="77777777" w:rsidR="00D27F25" w:rsidRDefault="00E7341A">
      <w:pPr>
        <w:pBdr>
          <w:top w:val="none" w:sz="0" w:space="3" w:color="auto"/>
          <w:bottom w:val="none" w:sz="0" w:space="3" w:color="auto"/>
          <w:between w:val="none" w:sz="0" w:space="3" w:color="auto"/>
        </w:pBdr>
        <w:spacing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Further Information:</w:t>
      </w:r>
    </w:p>
    <w:p w14:paraId="190C7F58" w14:textId="77777777" w:rsidR="00D27F25" w:rsidRDefault="00E7341A">
      <w:pPr>
        <w:pBdr>
          <w:top w:val="none" w:sz="0" w:space="3" w:color="auto"/>
          <w:bottom w:val="none" w:sz="0" w:space="3" w:color="auto"/>
          <w:between w:val="none" w:sz="0" w:space="3" w:color="auto"/>
        </w:pBdr>
        <w:spacing w:line="240" w:lineRule="auto"/>
        <w:rPr>
          <w:b/>
          <w:bCs/>
        </w:rPr>
      </w:pPr>
      <w:r>
        <w:rPr>
          <w:rFonts w:ascii="Century Gothic" w:eastAsia="Century Gothic" w:hAnsi="Century Gothic" w:cs="Century Gothic"/>
          <w:sz w:val="18"/>
          <w:szCs w:val="18"/>
        </w:rPr>
        <w:t>For further information on this vacancy please contact cneville</w:t>
      </w:r>
      <w:hyperlink r:id="rId8">
        <w:r>
          <w:rPr>
            <w:rFonts w:ascii="Century Gothic" w:eastAsia="Century Gothic" w:hAnsi="Century Gothic" w:cs="Century Gothic"/>
            <w:sz w:val="18"/>
            <w:szCs w:val="18"/>
          </w:rPr>
          <w:t>@leightonprimary.net</w:t>
        </w:r>
      </w:hyperlink>
      <w:r>
        <w:rPr>
          <w:rFonts w:ascii="Century Gothic" w:eastAsia="Century Gothic" w:hAnsi="Century Gothic" w:cs="Century Gothic"/>
          <w:sz w:val="18"/>
          <w:szCs w:val="18"/>
        </w:rPr>
        <w:t>.</w:t>
      </w:r>
    </w:p>
    <w:p w14:paraId="0F7DFF8E" w14:textId="77777777" w:rsidR="00D27F25" w:rsidRDefault="00D27F25">
      <w:pPr>
        <w:spacing w:line="240" w:lineRule="auto"/>
        <w:jc w:val="both"/>
        <w:rPr>
          <w:rFonts w:ascii="Century Gothic" w:eastAsia="Century Gothic" w:hAnsi="Century Gothic" w:cs="Century Gothic"/>
          <w:b/>
          <w:bCs/>
          <w:color w:val="1C4587"/>
          <w:sz w:val="24"/>
          <w:szCs w:val="24"/>
          <w:highlight w:val="yellow"/>
        </w:rPr>
      </w:pPr>
    </w:p>
    <w:p w14:paraId="6FC1A0FB" w14:textId="77777777" w:rsidR="00D27F25" w:rsidRDefault="00D27F25">
      <w:pPr>
        <w:rPr>
          <w:rFonts w:ascii="Century Gothic" w:eastAsia="Century Gothic" w:hAnsi="Century Gothic" w:cs="Century Gothic"/>
          <w:sz w:val="24"/>
          <w:szCs w:val="24"/>
          <w:highlight w:val="yellow"/>
        </w:rPr>
      </w:pPr>
    </w:p>
    <w:p w14:paraId="7249B870" w14:textId="77777777" w:rsidR="00D27F25" w:rsidRDefault="00D27F25">
      <w:pPr>
        <w:rPr>
          <w:rFonts w:ascii="Century Gothic" w:eastAsia="Century Gothic" w:hAnsi="Century Gothic" w:cs="Century Gothic"/>
          <w:sz w:val="24"/>
          <w:szCs w:val="24"/>
          <w:highlight w:val="yellow"/>
        </w:rPr>
      </w:pPr>
    </w:p>
    <w:p w14:paraId="11359940" w14:textId="77777777" w:rsidR="00D27F25" w:rsidRDefault="00D27F25">
      <w:pPr>
        <w:rPr>
          <w:rFonts w:ascii="Century Gothic" w:eastAsia="Century Gothic" w:hAnsi="Century Gothic" w:cs="Century Gothic"/>
          <w:sz w:val="24"/>
          <w:szCs w:val="24"/>
          <w:highlight w:val="yellow"/>
        </w:rPr>
      </w:pPr>
    </w:p>
    <w:p w14:paraId="5044E9C4" w14:textId="77777777" w:rsidR="00D27F25" w:rsidRDefault="00D27F25">
      <w:pPr>
        <w:rPr>
          <w:rFonts w:ascii="Century Gothic" w:eastAsia="Century Gothic" w:hAnsi="Century Gothic" w:cs="Century Gothic"/>
          <w:sz w:val="24"/>
          <w:szCs w:val="24"/>
          <w:highlight w:val="yellow"/>
        </w:rPr>
      </w:pPr>
    </w:p>
    <w:p w14:paraId="7EC8E2E9" w14:textId="77777777" w:rsidR="00D27F25" w:rsidRDefault="00D27F25">
      <w:pPr>
        <w:rPr>
          <w:rFonts w:ascii="Century Gothic" w:eastAsia="Century Gothic" w:hAnsi="Century Gothic" w:cs="Century Gothic"/>
          <w:sz w:val="24"/>
          <w:szCs w:val="24"/>
          <w:highlight w:val="yellow"/>
        </w:rPr>
      </w:pPr>
    </w:p>
    <w:p w14:paraId="7BB5F542" w14:textId="77777777" w:rsidR="00D27F25" w:rsidRDefault="00D27F25">
      <w:pPr>
        <w:rPr>
          <w:rFonts w:ascii="Century Gothic" w:eastAsia="Century Gothic" w:hAnsi="Century Gothic" w:cs="Century Gothic"/>
          <w:sz w:val="24"/>
          <w:szCs w:val="24"/>
          <w:highlight w:val="yellow"/>
        </w:rPr>
      </w:pPr>
    </w:p>
    <w:p w14:paraId="0E8EE57B" w14:textId="77777777" w:rsidR="00D27F25" w:rsidRDefault="00D27F25">
      <w:pPr>
        <w:rPr>
          <w:rFonts w:ascii="Century Gothic" w:eastAsia="Century Gothic" w:hAnsi="Century Gothic" w:cs="Century Gothic"/>
          <w:sz w:val="24"/>
          <w:szCs w:val="24"/>
          <w:highlight w:val="yellow"/>
        </w:rPr>
      </w:pPr>
    </w:p>
    <w:p w14:paraId="1B0666F1" w14:textId="77777777" w:rsidR="00D27F25" w:rsidRDefault="00D27F25">
      <w:pPr>
        <w:rPr>
          <w:rFonts w:ascii="Century Gothic" w:eastAsia="Century Gothic" w:hAnsi="Century Gothic" w:cs="Century Gothic"/>
          <w:sz w:val="24"/>
          <w:szCs w:val="24"/>
          <w:highlight w:val="yellow"/>
        </w:rPr>
      </w:pPr>
    </w:p>
    <w:p w14:paraId="5FA7FB6C" w14:textId="77777777" w:rsidR="00D27F25" w:rsidRDefault="00D27F25">
      <w:pPr>
        <w:rPr>
          <w:rFonts w:ascii="Century Gothic" w:eastAsia="Century Gothic" w:hAnsi="Century Gothic" w:cs="Century Gothic"/>
          <w:sz w:val="24"/>
          <w:szCs w:val="24"/>
          <w:highlight w:val="yellow"/>
        </w:rPr>
      </w:pPr>
    </w:p>
    <w:p w14:paraId="4A655033" w14:textId="77777777" w:rsidR="00D27F25" w:rsidRDefault="00D27F25">
      <w:pPr>
        <w:rPr>
          <w:rFonts w:ascii="Century Gothic" w:eastAsia="Century Gothic" w:hAnsi="Century Gothic" w:cs="Century Gothic"/>
          <w:sz w:val="24"/>
          <w:szCs w:val="24"/>
          <w:highlight w:val="yellow"/>
        </w:rPr>
      </w:pPr>
    </w:p>
    <w:p w14:paraId="2BC298EF" w14:textId="77777777" w:rsidR="00D27F25" w:rsidRDefault="00D27F25">
      <w:pPr>
        <w:rPr>
          <w:rFonts w:ascii="Century Gothic" w:eastAsia="Century Gothic" w:hAnsi="Century Gothic" w:cs="Century Gothic"/>
          <w:sz w:val="24"/>
          <w:szCs w:val="24"/>
          <w:highlight w:val="yellow"/>
        </w:rPr>
      </w:pPr>
    </w:p>
    <w:p w14:paraId="6371CB95" w14:textId="77777777" w:rsidR="00D27F25" w:rsidRDefault="00D27F25">
      <w:pPr>
        <w:rPr>
          <w:rFonts w:ascii="Century Gothic" w:eastAsia="Century Gothic" w:hAnsi="Century Gothic" w:cs="Century Gothic"/>
          <w:sz w:val="24"/>
          <w:szCs w:val="24"/>
          <w:highlight w:val="yellow"/>
        </w:rPr>
      </w:pPr>
    </w:p>
    <w:p w14:paraId="1F9C0D44" w14:textId="77777777" w:rsidR="00D27F25" w:rsidRDefault="00E7341A">
      <w:pPr>
        <w:rPr>
          <w:rFonts w:ascii="Century Gothic" w:eastAsia="Century Gothic" w:hAnsi="Century Gothic" w:cs="Century Gothic"/>
          <w:b/>
          <w:bCs/>
          <w:color w:val="1C4587"/>
          <w:sz w:val="24"/>
          <w:szCs w:val="24"/>
          <w:highlight w:val="white"/>
        </w:rPr>
      </w:pPr>
      <w:r>
        <w:rPr>
          <w:rFonts w:ascii="Century Gothic" w:eastAsia="Century Gothic" w:hAnsi="Century Gothic" w:cs="Century Gothic"/>
          <w:b/>
          <w:bCs/>
          <w:color w:val="1C4587"/>
          <w:sz w:val="24"/>
          <w:szCs w:val="24"/>
          <w:highlight w:val="white"/>
        </w:rPr>
        <w:t>Leighton Primary and Preschool Support Staff Application form</w:t>
      </w:r>
    </w:p>
    <w:p w14:paraId="40B5A007" w14:textId="77777777" w:rsidR="00D27F25" w:rsidRDefault="00E7341A">
      <w:pPr>
        <w:pStyle w:val="Heading1"/>
        <w:tabs>
          <w:tab w:val="center" w:pos="4513"/>
        </w:tabs>
        <w:spacing w:before="120" w:line="240" w:lineRule="auto"/>
        <w:jc w:val="center"/>
        <w:rPr>
          <w:rFonts w:ascii="Calibri" w:eastAsia="Calibri" w:hAnsi="Calibri" w:cs="Calibri"/>
          <w:color w:val="1381BE"/>
        </w:rPr>
      </w:pPr>
      <w:r>
        <w:rPr>
          <w:rFonts w:ascii="Calibri" w:eastAsia="Calibri" w:hAnsi="Calibri" w:cs="Calibri"/>
          <w:color w:val="1381BE"/>
        </w:rPr>
        <w:t xml:space="preserve">Employment Application Form: Support </w:t>
      </w:r>
    </w:p>
    <w:p w14:paraId="12C8FA79" w14:textId="77777777" w:rsidR="00D27F25" w:rsidRDefault="00E7341A">
      <w:pPr>
        <w:spacing w:after="120"/>
        <w:jc w:val="both"/>
        <w:rPr>
          <w:rFonts w:ascii="Libre Franklin Medium" w:eastAsia="Libre Franklin Medium" w:hAnsi="Libre Franklin Medium" w:cs="Libre Franklin Medium"/>
          <w:i/>
          <w:iCs/>
          <w:color w:val="2F3033"/>
          <w:sz w:val="18"/>
          <w:szCs w:val="18"/>
        </w:rPr>
      </w:pPr>
      <w:r>
        <w:rPr>
          <w:rFonts w:ascii="Calibri" w:eastAsia="Calibri" w:hAnsi="Calibri" w:cs="Calibri"/>
          <w:color w:val="44474A"/>
        </w:rPr>
        <w:br/>
      </w:r>
      <w:r>
        <w:rPr>
          <w:rFonts w:ascii="Calibri" w:eastAsia="Calibri" w:hAnsi="Calibri" w:cs="Calibri"/>
          <w:color w:val="2F3033"/>
        </w:rPr>
        <w:t>We are committed to safeguarding and promoting the welfare of children and young people and expect all staff and volunteers to share this commitment.</w:t>
      </w:r>
    </w:p>
    <w:p w14:paraId="433DA3D6" w14:textId="77777777" w:rsidR="00D27F25" w:rsidRDefault="00E7341A">
      <w:pPr>
        <w:spacing w:after="120"/>
        <w:jc w:val="both"/>
        <w:rPr>
          <w:rFonts w:ascii="Calibri" w:eastAsia="Calibri" w:hAnsi="Calibri" w:cs="Calibri"/>
          <w:color w:val="2F3033"/>
        </w:rPr>
      </w:pPr>
      <w:r>
        <w:rPr>
          <w:rFonts w:ascii="Calibri" w:eastAsia="Calibri" w:hAnsi="Calibri" w:cs="Calibri"/>
          <w:color w:val="2F3033"/>
        </w:rPr>
        <w:t xml:space="preserve">Please ensure that you complete </w:t>
      </w:r>
      <w:r>
        <w:rPr>
          <w:rFonts w:ascii="Calibri" w:eastAsia="Calibri" w:hAnsi="Calibri" w:cs="Calibri"/>
          <w:b/>
          <w:bCs/>
          <w:color w:val="2F3033"/>
        </w:rPr>
        <w:t xml:space="preserve">all </w:t>
      </w:r>
      <w:r>
        <w:rPr>
          <w:rFonts w:ascii="Calibri" w:eastAsia="Calibri" w:hAnsi="Calibri" w:cs="Calibri"/>
          <w:color w:val="2F3033"/>
        </w:rPr>
        <w:t>sections of Part 1 and Part 2 of the application. Please note that providing false information will result in the application being rejected, withdrawal of any offer of employment, summary dismissal if you are in post an</w:t>
      </w:r>
      <w:r>
        <w:rPr>
          <w:rFonts w:ascii="Calibri" w:eastAsia="Calibri" w:hAnsi="Calibri" w:cs="Calibri"/>
          <w:color w:val="2F3033"/>
        </w:rPr>
        <w:t>d possible referral to the police. Please note that checks may be carried out to verify the contents of your application form. Please complete the form in black ink or type. CVs are not accepted.</w:t>
      </w:r>
    </w:p>
    <w:tbl>
      <w:tblPr>
        <w:tblStyle w:val="a2"/>
        <w:tblW w:w="10358" w:type="dxa"/>
        <w:tblInd w:w="0" w:type="dxa"/>
        <w:tblBorders>
          <w:top w:val="single" w:sz="4" w:space="0" w:color="C8C9C7"/>
          <w:left w:val="nil"/>
          <w:bottom w:val="single" w:sz="4" w:space="0" w:color="C8C9C7"/>
          <w:right w:val="nil"/>
          <w:insideH w:val="single" w:sz="4" w:space="0" w:color="000000"/>
          <w:insideV w:val="single" w:sz="4" w:space="0" w:color="C8C9C7"/>
        </w:tblBorders>
        <w:tblLayout w:type="fixed"/>
        <w:tblLook w:val="0400" w:firstRow="0" w:lastRow="0" w:firstColumn="0" w:lastColumn="0" w:noHBand="0" w:noVBand="1"/>
      </w:tblPr>
      <w:tblGrid>
        <w:gridCol w:w="3470"/>
        <w:gridCol w:w="6888"/>
      </w:tblGrid>
      <w:tr w:rsidR="00D27F25" w14:paraId="675E2F09" w14:textId="77777777">
        <w:tc>
          <w:tcPr>
            <w:tcW w:w="3470" w:type="dxa"/>
            <w:shd w:val="clear" w:color="auto" w:fill="E6E6E6"/>
            <w:vAlign w:val="center"/>
          </w:tcPr>
          <w:p w14:paraId="2EC32534" w14:textId="77777777" w:rsidR="00D27F25" w:rsidRDefault="00E7341A">
            <w:pPr>
              <w:spacing w:before="80" w:after="80" w:line="276" w:lineRule="auto"/>
              <w:ind w:left="360"/>
              <w:rPr>
                <w:rFonts w:ascii="Libre Franklin Medium" w:eastAsia="Libre Franklin Medium" w:hAnsi="Libre Franklin Medium" w:cs="Libre Franklin Medium"/>
                <w:color w:val="497390"/>
              </w:rPr>
            </w:pPr>
            <w:r>
              <w:rPr>
                <w:rFonts w:ascii="Calibri" w:eastAsia="Calibri" w:hAnsi="Calibri" w:cs="Calibri"/>
                <w:color w:val="1381BE"/>
              </w:rPr>
              <w:t>Vacancy Job Title</w:t>
            </w:r>
          </w:p>
        </w:tc>
        <w:tc>
          <w:tcPr>
            <w:tcW w:w="6888" w:type="dxa"/>
            <w:shd w:val="clear" w:color="auto" w:fill="auto"/>
          </w:tcPr>
          <w:p w14:paraId="0F771B47" w14:textId="77777777" w:rsidR="00D27F25" w:rsidRDefault="00D27F25">
            <w:pPr>
              <w:spacing w:before="80" w:line="276" w:lineRule="auto"/>
              <w:jc w:val="both"/>
              <w:rPr>
                <w:rFonts w:ascii="Calibri" w:eastAsia="Calibri" w:hAnsi="Calibri" w:cs="Calibri"/>
                <w:color w:val="63666A"/>
              </w:rPr>
            </w:pPr>
          </w:p>
        </w:tc>
      </w:tr>
    </w:tbl>
    <w:p w14:paraId="233F479C" w14:textId="77777777" w:rsidR="00D27F25" w:rsidRDefault="00E7341A">
      <w:pPr>
        <w:pStyle w:val="Heading2"/>
        <w:jc w:val="both"/>
        <w:rPr>
          <w:rFonts w:ascii="Calibri" w:eastAsia="Calibri" w:hAnsi="Calibri" w:cs="Calibri"/>
          <w:color w:val="3B597B"/>
          <w:sz w:val="24"/>
          <w:szCs w:val="24"/>
        </w:rPr>
      </w:pPr>
      <w:r>
        <w:rPr>
          <w:rFonts w:ascii="Calibri" w:eastAsia="Calibri" w:hAnsi="Calibri" w:cs="Calibri"/>
          <w:color w:val="3B597B"/>
          <w:sz w:val="24"/>
          <w:szCs w:val="24"/>
        </w:rPr>
        <w:lastRenderedPageBreak/>
        <w:t>Part 1:</w:t>
      </w:r>
      <w:r>
        <w:rPr>
          <w:rFonts w:ascii="Calibri" w:eastAsia="Calibri" w:hAnsi="Calibri" w:cs="Calibri"/>
          <w:color w:val="3B597B"/>
          <w:sz w:val="24"/>
          <w:szCs w:val="24"/>
        </w:rPr>
        <w:tab/>
        <w:t>Information for Shortlisting and</w:t>
      </w:r>
      <w:r>
        <w:rPr>
          <w:rFonts w:ascii="Calibri" w:eastAsia="Calibri" w:hAnsi="Calibri" w:cs="Calibri"/>
          <w:color w:val="3B597B"/>
          <w:sz w:val="24"/>
          <w:szCs w:val="24"/>
        </w:rPr>
        <w:t xml:space="preserve"> Interviewing</w:t>
      </w:r>
    </w:p>
    <w:p w14:paraId="4DAAEF42" w14:textId="77777777" w:rsidR="00D27F25" w:rsidRDefault="00D27F25">
      <w:pPr>
        <w:spacing w:after="120"/>
        <w:jc w:val="both"/>
        <w:rPr>
          <w:rFonts w:ascii="Calibri" w:eastAsia="Calibri" w:hAnsi="Calibri" w:cs="Calibri"/>
          <w:color w:val="44474A"/>
        </w:rPr>
      </w:pPr>
    </w:p>
    <w:p w14:paraId="31A98AAC" w14:textId="77777777" w:rsidR="00D27F25" w:rsidRDefault="00E7341A">
      <w:pPr>
        <w:spacing w:after="120"/>
        <w:jc w:val="both"/>
        <w:rPr>
          <w:rFonts w:ascii="Calibri" w:eastAsia="Calibri" w:hAnsi="Calibri" w:cs="Calibri"/>
          <w:color w:val="2F3033"/>
        </w:rPr>
      </w:pPr>
      <w:r>
        <w:rPr>
          <w:rFonts w:ascii="Calibri" w:eastAsia="Calibri" w:hAnsi="Calibri" w:cs="Calibri"/>
          <w:color w:val="2F3033"/>
        </w:rPr>
        <w:t>Initials:</w:t>
      </w:r>
      <w:r>
        <w:rPr>
          <w:rFonts w:ascii="Calibri" w:eastAsia="Calibri" w:hAnsi="Calibri" w:cs="Calibri"/>
          <w:color w:val="2F3033"/>
        </w:rPr>
        <w:tab/>
      </w:r>
      <w:r>
        <w:rPr>
          <w:rFonts w:ascii="Calibri" w:eastAsia="Calibri" w:hAnsi="Calibri" w:cs="Calibri"/>
          <w:color w:val="2F3033"/>
        </w:rPr>
        <w:tab/>
      </w:r>
      <w:r>
        <w:rPr>
          <w:rFonts w:ascii="Calibri" w:eastAsia="Calibri" w:hAnsi="Calibri" w:cs="Calibri"/>
          <w:color w:val="2F3033"/>
        </w:rPr>
        <w:tab/>
      </w:r>
      <w:r>
        <w:rPr>
          <w:rFonts w:ascii="Calibri" w:eastAsia="Calibri" w:hAnsi="Calibri" w:cs="Calibri"/>
          <w:color w:val="2F3033"/>
        </w:rPr>
        <w:tab/>
      </w:r>
      <w:r>
        <w:rPr>
          <w:rFonts w:ascii="Calibri" w:eastAsia="Calibri" w:hAnsi="Calibri" w:cs="Calibri"/>
          <w:color w:val="2F3033"/>
        </w:rPr>
        <w:tab/>
      </w:r>
      <w:r>
        <w:rPr>
          <w:rFonts w:ascii="Calibri" w:eastAsia="Calibri" w:hAnsi="Calibri" w:cs="Calibri"/>
          <w:color w:val="2F3033"/>
        </w:rPr>
        <w:tab/>
        <w:t>Surname or Family  Name:</w:t>
      </w:r>
      <w:r>
        <w:rPr>
          <w:rFonts w:ascii="Calibri" w:eastAsia="Calibri" w:hAnsi="Calibri" w:cs="Calibri"/>
          <w:color w:val="44474A"/>
        </w:rPr>
        <w:t xml:space="preserve"> </w:t>
      </w:r>
      <w:r>
        <w:rPr>
          <w:noProof/>
        </w:rPr>
        <mc:AlternateContent>
          <mc:Choice Requires="wpg">
            <w:drawing>
              <wp:anchor distT="0" distB="0" distL="114300" distR="114300" simplePos="0" relativeHeight="251661312" behindDoc="0" locked="0" layoutInCell="1" hidden="0" allowOverlap="1" wp14:anchorId="7F4D973C" wp14:editId="5EAFDD1E">
                <wp:simplePos x="0" y="0"/>
                <wp:positionH relativeFrom="column">
                  <wp:posOffset>4216400</wp:posOffset>
                </wp:positionH>
                <wp:positionV relativeFrom="paragraph">
                  <wp:posOffset>76200</wp:posOffset>
                </wp:positionV>
                <wp:extent cx="31750" cy="31750"/>
                <wp:effectExtent l="0" t="0" r="0" b="0"/>
                <wp:wrapNone/>
                <wp:docPr id="2" name=""/>
                <wp:cNvGraphicFramePr/>
                <a:graphic xmlns:a="http://schemas.openxmlformats.org/drawingml/2006/main">
                  <a:graphicData uri="http://schemas.microsoft.com/office/word/2010/wordprocessingShape">
                    <wps:wsp>
                      <wps:cNvCnPr/>
                      <wps:spPr>
                        <a:xfrm>
                          <a:off x="4274438" y="3780000"/>
                          <a:ext cx="2143125" cy="0"/>
                        </a:xfrm>
                        <a:prstGeom prst="straightConnector1">
                          <a:avLst/>
                        </a:prstGeom>
                        <a:noFill/>
                        <a:ln w="9525" cap="flat" cmpd="sng">
                          <a:solidFill>
                            <a:srgbClr val="C8C9C7"/>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4216400</wp:posOffset>
                </wp:positionH>
                <wp:positionV relativeFrom="paragraph">
                  <wp:posOffset>76200</wp:posOffset>
                </wp:positionV>
                <wp:extent cx="31750" cy="31750"/>
                <wp:effectExtent b="0" l="0" r="0" t="0"/>
                <wp:wrapNone/>
                <wp:docPr id="2"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31750" cy="31750"/>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14:anchorId="1BC2BFB6" wp14:editId="19416D9B">
                <wp:simplePos x="0" y="0"/>
                <wp:positionH relativeFrom="column">
                  <wp:posOffset>469900</wp:posOffset>
                </wp:positionH>
                <wp:positionV relativeFrom="paragraph">
                  <wp:posOffset>88900</wp:posOffset>
                </wp:positionV>
                <wp:extent cx="31750" cy="31750"/>
                <wp:effectExtent l="0" t="0" r="0" b="0"/>
                <wp:wrapNone/>
                <wp:docPr id="4" name=""/>
                <wp:cNvGraphicFramePr/>
                <a:graphic xmlns:a="http://schemas.openxmlformats.org/drawingml/2006/main">
                  <a:graphicData uri="http://schemas.microsoft.com/office/word/2010/wordprocessingShape">
                    <wps:wsp>
                      <wps:cNvCnPr/>
                      <wps:spPr>
                        <a:xfrm>
                          <a:off x="4355400" y="3780000"/>
                          <a:ext cx="1981200" cy="0"/>
                        </a:xfrm>
                        <a:prstGeom prst="straightConnector1">
                          <a:avLst/>
                        </a:prstGeom>
                        <a:noFill/>
                        <a:ln w="9525" cap="flat" cmpd="sng">
                          <a:solidFill>
                            <a:srgbClr val="C8C9C7"/>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469900</wp:posOffset>
                </wp:positionH>
                <wp:positionV relativeFrom="paragraph">
                  <wp:posOffset>88900</wp:posOffset>
                </wp:positionV>
                <wp:extent cx="31750" cy="31750"/>
                <wp:effectExtent b="0" l="0" r="0" t="0"/>
                <wp:wrapNone/>
                <wp:docPr id="4" name="image7.png"/>
                <a:graphic>
                  <a:graphicData uri="http://schemas.openxmlformats.org/drawingml/2006/picture">
                    <pic:pic>
                      <pic:nvPicPr>
                        <pic:cNvPr id="0" name="image7.png"/>
                        <pic:cNvPicPr preferRelativeResize="0"/>
                      </pic:nvPicPr>
                      <pic:blipFill>
                        <a:blip r:embed="rId10"/>
                        <a:srcRect/>
                        <a:stretch>
                          <a:fillRect/>
                        </a:stretch>
                      </pic:blipFill>
                      <pic:spPr>
                        <a:xfrm>
                          <a:off x="0" y="0"/>
                          <a:ext cx="31750" cy="31750"/>
                        </a:xfrm>
                        <a:prstGeom prst="rect"/>
                        <a:ln/>
                      </pic:spPr>
                    </pic:pic>
                  </a:graphicData>
                </a:graphic>
              </wp:anchor>
            </w:drawing>
          </mc:Fallback>
        </mc:AlternateContent>
      </w:r>
    </w:p>
    <w:p w14:paraId="5039BE34" w14:textId="77777777" w:rsidR="00D27F25" w:rsidRDefault="00E7341A">
      <w:pPr>
        <w:keepNext/>
        <w:keepLines/>
        <w:numPr>
          <w:ilvl w:val="0"/>
          <w:numId w:val="11"/>
        </w:numPr>
        <w:spacing w:before="360" w:after="120"/>
        <w:rPr>
          <w:rFonts w:ascii="Calibri" w:eastAsia="Calibri" w:hAnsi="Calibri" w:cs="Calibri"/>
        </w:rPr>
      </w:pPr>
      <w:r>
        <w:rPr>
          <w:rFonts w:ascii="Calibri" w:eastAsia="Calibri" w:hAnsi="Calibri" w:cs="Calibri"/>
          <w:sz w:val="24"/>
          <w:szCs w:val="24"/>
        </w:rPr>
        <w:t>Letter of Application</w:t>
      </w:r>
    </w:p>
    <w:p w14:paraId="5242A2F0" w14:textId="77777777" w:rsidR="00D27F25" w:rsidRDefault="00E7341A">
      <w:pPr>
        <w:spacing w:after="120"/>
        <w:jc w:val="both"/>
        <w:rPr>
          <w:rFonts w:ascii="Calibri" w:eastAsia="Calibri" w:hAnsi="Calibri" w:cs="Calibri"/>
          <w:color w:val="2F3033"/>
        </w:rPr>
      </w:pPr>
      <w:r>
        <w:rPr>
          <w:rFonts w:ascii="Calibri" w:eastAsia="Calibri" w:hAnsi="Calibri" w:cs="Calibri"/>
          <w:color w:val="2F3033"/>
        </w:rPr>
        <w:t>Please enclose a letter of application. Please refer to the applicant information pack which may include instructions on how to complete the letter of application.</w:t>
      </w:r>
    </w:p>
    <w:p w14:paraId="6171A70E" w14:textId="77777777" w:rsidR="00D27F25" w:rsidRDefault="00D27F25">
      <w:pPr>
        <w:spacing w:after="120"/>
        <w:jc w:val="both"/>
        <w:rPr>
          <w:rFonts w:ascii="Calibri" w:eastAsia="Calibri" w:hAnsi="Calibri" w:cs="Calibri"/>
          <w:color w:val="2F3033"/>
        </w:rPr>
      </w:pPr>
    </w:p>
    <w:tbl>
      <w:tblPr>
        <w:tblStyle w:val="a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D27F25" w14:paraId="7D47D1B7" w14:textId="77777777">
        <w:tc>
          <w:tcPr>
            <w:tcW w:w="9360" w:type="dxa"/>
            <w:tcBorders>
              <w:top w:val="single" w:sz="8" w:space="0" w:color="B7B7B7"/>
              <w:left w:val="single" w:sz="8" w:space="0" w:color="B7B7B7"/>
              <w:bottom w:val="single" w:sz="8" w:space="0" w:color="B7B7B7"/>
              <w:right w:val="single" w:sz="8" w:space="0" w:color="B7B7B7"/>
            </w:tcBorders>
            <w:shd w:val="clear" w:color="auto" w:fill="auto"/>
            <w:tcMar>
              <w:top w:w="100" w:type="dxa"/>
              <w:left w:w="100" w:type="dxa"/>
              <w:bottom w:w="100" w:type="dxa"/>
              <w:right w:w="100" w:type="dxa"/>
            </w:tcMar>
          </w:tcPr>
          <w:p w14:paraId="6022A411"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2BFD142B"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26FB6FFE"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170429DC"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15C69472"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7E39A3BD"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044B910F"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6208A89D"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013989C6"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17671247"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6834DAC0"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4EB8DC7E"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24EF9CC0"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175D3676"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6DFF15FF"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6DFBBC43"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6D725471"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561E67DD"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67836A04"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37870866"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525A0EF0"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63FBFDE1"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554781C5"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334A4506"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4346C495"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0CF053F6"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7AD1B0F2"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597E370A"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5A124FAD"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0B877FE9"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6842BBE0"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632E5CFC"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04B21CDF"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400A4B03"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65EC8E2D"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3F173741"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78AF8975"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01394D56"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0E588B3A"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75E1DF46"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753F7667"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1EAE3A4B"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1CFEFFE1"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7DAB09CA"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25A38D49"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0E6FE996"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p w14:paraId="7660DE94" w14:textId="77777777" w:rsidR="00D27F25" w:rsidRDefault="00D27F25">
            <w:pPr>
              <w:widowControl w:val="0"/>
              <w:pBdr>
                <w:top w:val="nil"/>
                <w:left w:val="nil"/>
                <w:bottom w:val="nil"/>
                <w:right w:val="nil"/>
                <w:between w:val="nil"/>
              </w:pBdr>
              <w:spacing w:line="240" w:lineRule="auto"/>
              <w:rPr>
                <w:rFonts w:ascii="Calibri" w:eastAsia="Calibri" w:hAnsi="Calibri" w:cs="Calibri"/>
                <w:color w:val="2F3033"/>
              </w:rPr>
            </w:pPr>
          </w:p>
        </w:tc>
      </w:tr>
    </w:tbl>
    <w:p w14:paraId="474566B8" w14:textId="77777777" w:rsidR="00D27F25" w:rsidRDefault="00D27F25">
      <w:pPr>
        <w:spacing w:after="120"/>
        <w:jc w:val="both"/>
        <w:rPr>
          <w:rFonts w:ascii="Calibri" w:eastAsia="Calibri" w:hAnsi="Calibri" w:cs="Calibri"/>
          <w:color w:val="2F3033"/>
        </w:rPr>
      </w:pPr>
    </w:p>
    <w:p w14:paraId="4C8289D1" w14:textId="77777777" w:rsidR="00D27F25" w:rsidRDefault="00E7341A">
      <w:pPr>
        <w:keepNext/>
        <w:keepLines/>
        <w:numPr>
          <w:ilvl w:val="0"/>
          <w:numId w:val="11"/>
        </w:numPr>
        <w:spacing w:before="360" w:after="120"/>
        <w:rPr>
          <w:rFonts w:ascii="Calibri" w:eastAsia="Calibri" w:hAnsi="Calibri" w:cs="Calibri"/>
        </w:rPr>
      </w:pPr>
      <w:r>
        <w:rPr>
          <w:rFonts w:ascii="Calibri" w:eastAsia="Calibri" w:hAnsi="Calibri" w:cs="Calibri"/>
          <w:sz w:val="24"/>
          <w:szCs w:val="24"/>
        </w:rPr>
        <w:t xml:space="preserve">Current/Most Recent Employment: </w:t>
      </w:r>
    </w:p>
    <w:tbl>
      <w:tblPr>
        <w:tblStyle w:val="a4"/>
        <w:tblW w:w="9360" w:type="dxa"/>
        <w:tblInd w:w="-35"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4350"/>
        <w:gridCol w:w="5010"/>
      </w:tblGrid>
      <w:tr w:rsidR="00D27F25" w14:paraId="3106A1FA" w14:textId="77777777">
        <w:tc>
          <w:tcPr>
            <w:tcW w:w="4350" w:type="dxa"/>
            <w:shd w:val="clear" w:color="auto" w:fill="E6E6E6"/>
          </w:tcPr>
          <w:p w14:paraId="46EE031F"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Name, and address of employer:</w:t>
            </w:r>
          </w:p>
        </w:tc>
        <w:tc>
          <w:tcPr>
            <w:tcW w:w="5010" w:type="dxa"/>
          </w:tcPr>
          <w:p w14:paraId="33FAA131" w14:textId="77777777" w:rsidR="00D27F25" w:rsidRDefault="00D27F25">
            <w:pPr>
              <w:rPr>
                <w:rFonts w:ascii="Calibri" w:eastAsia="Calibri" w:hAnsi="Calibri" w:cs="Calibri"/>
                <w:color w:val="44474A"/>
              </w:rPr>
            </w:pPr>
            <w:bookmarkStart w:id="32" w:name="_30j0zll" w:colFirst="0" w:colLast="0"/>
            <w:bookmarkEnd w:id="32"/>
          </w:p>
        </w:tc>
      </w:tr>
      <w:tr w:rsidR="00D27F25" w14:paraId="7D5EB14D" w14:textId="77777777">
        <w:tc>
          <w:tcPr>
            <w:tcW w:w="4350" w:type="dxa"/>
            <w:shd w:val="clear" w:color="auto" w:fill="E6E6E6"/>
          </w:tcPr>
          <w:p w14:paraId="6680D11B"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 xml:space="preserve">Job title: </w:t>
            </w:r>
          </w:p>
          <w:p w14:paraId="76E2D81D"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Please enclose a copy of the job description, if possible</w:t>
            </w:r>
          </w:p>
        </w:tc>
        <w:tc>
          <w:tcPr>
            <w:tcW w:w="5010" w:type="dxa"/>
          </w:tcPr>
          <w:p w14:paraId="7789D288" w14:textId="77777777" w:rsidR="00D27F25" w:rsidRDefault="00D27F25">
            <w:pPr>
              <w:keepNext/>
              <w:keepLines/>
              <w:spacing w:before="80" w:after="80" w:line="276" w:lineRule="auto"/>
              <w:jc w:val="both"/>
              <w:rPr>
                <w:rFonts w:ascii="Calibri" w:eastAsia="Calibri" w:hAnsi="Calibri" w:cs="Calibri"/>
                <w:color w:val="2F3033"/>
                <w:sz w:val="24"/>
                <w:szCs w:val="24"/>
              </w:rPr>
            </w:pPr>
          </w:p>
        </w:tc>
      </w:tr>
      <w:tr w:rsidR="00D27F25" w14:paraId="699D8ED1" w14:textId="77777777">
        <w:tc>
          <w:tcPr>
            <w:tcW w:w="4350" w:type="dxa"/>
            <w:shd w:val="clear" w:color="auto" w:fill="E6E6E6"/>
          </w:tcPr>
          <w:p w14:paraId="34C4C797"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Date appointed to this post:</w:t>
            </w:r>
          </w:p>
        </w:tc>
        <w:tc>
          <w:tcPr>
            <w:tcW w:w="5010" w:type="dxa"/>
          </w:tcPr>
          <w:p w14:paraId="7C29C5FE" w14:textId="77777777" w:rsidR="00D27F25" w:rsidRDefault="00D27F25">
            <w:pPr>
              <w:keepNext/>
              <w:keepLines/>
              <w:spacing w:before="80" w:after="80" w:line="276" w:lineRule="auto"/>
              <w:jc w:val="both"/>
              <w:rPr>
                <w:rFonts w:ascii="Calibri" w:eastAsia="Calibri" w:hAnsi="Calibri" w:cs="Calibri"/>
                <w:color w:val="2F3033"/>
                <w:sz w:val="24"/>
                <w:szCs w:val="24"/>
              </w:rPr>
            </w:pPr>
          </w:p>
        </w:tc>
      </w:tr>
      <w:tr w:rsidR="00D27F25" w14:paraId="03498448" w14:textId="77777777">
        <w:tc>
          <w:tcPr>
            <w:tcW w:w="4350" w:type="dxa"/>
            <w:shd w:val="clear" w:color="auto" w:fill="E6E6E6"/>
          </w:tcPr>
          <w:p w14:paraId="5C7CD758"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Current salary:</w:t>
            </w:r>
          </w:p>
        </w:tc>
        <w:tc>
          <w:tcPr>
            <w:tcW w:w="5010" w:type="dxa"/>
          </w:tcPr>
          <w:p w14:paraId="3C5E28A1" w14:textId="77777777" w:rsidR="00D27F25" w:rsidRDefault="00D27F25">
            <w:pPr>
              <w:keepNext/>
              <w:keepLines/>
              <w:spacing w:before="80" w:after="80" w:line="276" w:lineRule="auto"/>
              <w:jc w:val="both"/>
              <w:rPr>
                <w:rFonts w:ascii="Calibri" w:eastAsia="Calibri" w:hAnsi="Calibri" w:cs="Calibri"/>
                <w:color w:val="2F3033"/>
                <w:sz w:val="24"/>
                <w:szCs w:val="24"/>
              </w:rPr>
            </w:pPr>
          </w:p>
        </w:tc>
      </w:tr>
      <w:tr w:rsidR="00D27F25" w14:paraId="056AA385" w14:textId="77777777">
        <w:tc>
          <w:tcPr>
            <w:tcW w:w="4350" w:type="dxa"/>
            <w:shd w:val="clear" w:color="auto" w:fill="E6E6E6"/>
          </w:tcPr>
          <w:p w14:paraId="36645ED3"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Date available to begin new job:</w:t>
            </w:r>
          </w:p>
        </w:tc>
        <w:tc>
          <w:tcPr>
            <w:tcW w:w="5010" w:type="dxa"/>
          </w:tcPr>
          <w:p w14:paraId="4396A5FD" w14:textId="77777777" w:rsidR="00D27F25" w:rsidRDefault="00D27F25">
            <w:pPr>
              <w:keepNext/>
              <w:keepLines/>
              <w:spacing w:before="80" w:after="80" w:line="276" w:lineRule="auto"/>
              <w:jc w:val="both"/>
              <w:rPr>
                <w:rFonts w:ascii="Calibri" w:eastAsia="Calibri" w:hAnsi="Calibri" w:cs="Calibri"/>
                <w:color w:val="2F3033"/>
                <w:sz w:val="24"/>
                <w:szCs w:val="24"/>
              </w:rPr>
            </w:pPr>
          </w:p>
        </w:tc>
      </w:tr>
    </w:tbl>
    <w:p w14:paraId="670FD92A" w14:textId="77777777" w:rsidR="00D27F25" w:rsidRDefault="00D27F25">
      <w:pPr>
        <w:spacing w:after="200"/>
        <w:rPr>
          <w:rFonts w:ascii="Calibri" w:eastAsia="Calibri" w:hAnsi="Calibri" w:cs="Calibri"/>
          <w:color w:val="1381BE"/>
          <w:sz w:val="24"/>
          <w:szCs w:val="24"/>
        </w:rPr>
      </w:pPr>
    </w:p>
    <w:p w14:paraId="660B14C5" w14:textId="77777777" w:rsidR="00D27F25" w:rsidRDefault="00E7341A">
      <w:pPr>
        <w:keepNext/>
        <w:keepLines/>
        <w:numPr>
          <w:ilvl w:val="0"/>
          <w:numId w:val="11"/>
        </w:numPr>
        <w:spacing w:before="360" w:after="120"/>
        <w:rPr>
          <w:rFonts w:ascii="Calibri" w:eastAsia="Calibri" w:hAnsi="Calibri" w:cs="Calibri"/>
        </w:rPr>
      </w:pPr>
      <w:r>
        <w:rPr>
          <w:rFonts w:ascii="Calibri" w:eastAsia="Calibri" w:hAnsi="Calibri" w:cs="Calibri"/>
          <w:sz w:val="24"/>
          <w:szCs w:val="24"/>
        </w:rPr>
        <w:t>Full Chronological History</w:t>
      </w:r>
    </w:p>
    <w:p w14:paraId="5228B4B7" w14:textId="77777777" w:rsidR="00D27F25" w:rsidRDefault="00E7341A">
      <w:pPr>
        <w:spacing w:after="120"/>
        <w:jc w:val="both"/>
        <w:rPr>
          <w:rFonts w:ascii="Calibri" w:eastAsia="Calibri" w:hAnsi="Calibri" w:cs="Calibri"/>
          <w:color w:val="44474A"/>
        </w:rPr>
      </w:pPr>
      <w:r>
        <w:rPr>
          <w:rFonts w:ascii="Calibri" w:eastAsia="Calibri" w:hAnsi="Calibri" w:cs="Calibri"/>
          <w:color w:val="44474A"/>
        </w:rPr>
        <w:t>Please provide a full history in date order, most recent first, since leaving secondary education, including periods of any post-secondary education/training, and part-time and voluntary work as well as full-time employment, with</w:t>
      </w:r>
      <w:r>
        <w:rPr>
          <w:rFonts w:ascii="Calibri" w:eastAsia="Calibri" w:hAnsi="Calibri" w:cs="Calibri"/>
          <w:color w:val="44474A"/>
        </w:rPr>
        <w:t xml:space="preserve"> start and end dates, explanations for periods not in employment or education/training, and reasons for leaving employment.</w:t>
      </w:r>
    </w:p>
    <w:tbl>
      <w:tblPr>
        <w:tblStyle w:val="a5"/>
        <w:tblW w:w="10500" w:type="dxa"/>
        <w:tblInd w:w="9" w:type="dxa"/>
        <w:tblBorders>
          <w:top w:val="single" w:sz="4" w:space="0" w:color="BFBFBF"/>
          <w:left w:val="nil"/>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010"/>
        <w:gridCol w:w="2385"/>
        <w:gridCol w:w="1290"/>
        <w:gridCol w:w="960"/>
        <w:gridCol w:w="1080"/>
        <w:gridCol w:w="1080"/>
        <w:gridCol w:w="1695"/>
      </w:tblGrid>
      <w:tr w:rsidR="00D27F25" w14:paraId="4674A421" w14:textId="77777777">
        <w:tc>
          <w:tcPr>
            <w:tcW w:w="2010" w:type="dxa"/>
            <w:vMerge w:val="restart"/>
            <w:shd w:val="clear" w:color="auto" w:fill="E6E6E6"/>
          </w:tcPr>
          <w:p w14:paraId="7EA9A093"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Job title or position</w:t>
            </w:r>
          </w:p>
        </w:tc>
        <w:tc>
          <w:tcPr>
            <w:tcW w:w="2385" w:type="dxa"/>
            <w:vMerge w:val="restart"/>
            <w:shd w:val="clear" w:color="auto" w:fill="E6E6E6"/>
          </w:tcPr>
          <w:p w14:paraId="4C822E46"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Name and address of school, other employer, or description of activity</w:t>
            </w:r>
          </w:p>
        </w:tc>
        <w:tc>
          <w:tcPr>
            <w:tcW w:w="1290" w:type="dxa"/>
            <w:vMerge w:val="restart"/>
            <w:shd w:val="clear" w:color="auto" w:fill="E6E6E6"/>
          </w:tcPr>
          <w:p w14:paraId="39360B79"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Number on roll and type of school, if applicable</w:t>
            </w:r>
          </w:p>
        </w:tc>
        <w:tc>
          <w:tcPr>
            <w:tcW w:w="960" w:type="dxa"/>
            <w:vMerge w:val="restart"/>
            <w:shd w:val="clear" w:color="auto" w:fill="E6E6E6"/>
          </w:tcPr>
          <w:p w14:paraId="6962E4D7"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Full or part-time</w:t>
            </w:r>
          </w:p>
        </w:tc>
        <w:tc>
          <w:tcPr>
            <w:tcW w:w="2160" w:type="dxa"/>
            <w:gridSpan w:val="2"/>
            <w:shd w:val="clear" w:color="auto" w:fill="E6E6E6"/>
          </w:tcPr>
          <w:p w14:paraId="11F1FBAD"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Dates (DD/MM/YYYY)</w:t>
            </w:r>
          </w:p>
        </w:tc>
        <w:tc>
          <w:tcPr>
            <w:tcW w:w="1695" w:type="dxa"/>
            <w:vMerge w:val="restart"/>
            <w:shd w:val="clear" w:color="auto" w:fill="E6E6E6"/>
          </w:tcPr>
          <w:p w14:paraId="0B50E116"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Reason for</w:t>
            </w:r>
          </w:p>
          <w:p w14:paraId="38D7B62D"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leaving</w:t>
            </w:r>
          </w:p>
        </w:tc>
      </w:tr>
      <w:tr w:rsidR="00D27F25" w14:paraId="6E658355" w14:textId="77777777">
        <w:trPr>
          <w:trHeight w:val="982"/>
        </w:trPr>
        <w:tc>
          <w:tcPr>
            <w:tcW w:w="2010" w:type="dxa"/>
            <w:vMerge/>
            <w:shd w:val="clear" w:color="auto" w:fill="E6E6E6"/>
          </w:tcPr>
          <w:p w14:paraId="03C96048" w14:textId="77777777" w:rsidR="00D27F25" w:rsidRDefault="00D27F25">
            <w:pPr>
              <w:widowControl w:val="0"/>
              <w:spacing w:line="276" w:lineRule="auto"/>
              <w:rPr>
                <w:rFonts w:ascii="Calibri" w:eastAsia="Calibri" w:hAnsi="Calibri" w:cs="Calibri"/>
                <w:color w:val="1381BE"/>
              </w:rPr>
            </w:pPr>
          </w:p>
        </w:tc>
        <w:tc>
          <w:tcPr>
            <w:tcW w:w="2385" w:type="dxa"/>
            <w:vMerge/>
            <w:shd w:val="clear" w:color="auto" w:fill="E6E6E6"/>
          </w:tcPr>
          <w:p w14:paraId="5F7F58E9" w14:textId="77777777" w:rsidR="00D27F25" w:rsidRDefault="00D27F25">
            <w:pPr>
              <w:widowControl w:val="0"/>
              <w:spacing w:line="276" w:lineRule="auto"/>
              <w:rPr>
                <w:rFonts w:ascii="Calibri" w:eastAsia="Calibri" w:hAnsi="Calibri" w:cs="Calibri"/>
                <w:color w:val="1381BE"/>
              </w:rPr>
            </w:pPr>
          </w:p>
        </w:tc>
        <w:tc>
          <w:tcPr>
            <w:tcW w:w="1290" w:type="dxa"/>
            <w:vMerge/>
            <w:shd w:val="clear" w:color="auto" w:fill="E6E6E6"/>
          </w:tcPr>
          <w:p w14:paraId="3382C9AC" w14:textId="77777777" w:rsidR="00D27F25" w:rsidRDefault="00D27F25">
            <w:pPr>
              <w:widowControl w:val="0"/>
              <w:spacing w:line="276" w:lineRule="auto"/>
              <w:rPr>
                <w:rFonts w:ascii="Calibri" w:eastAsia="Calibri" w:hAnsi="Calibri" w:cs="Calibri"/>
                <w:color w:val="1381BE"/>
              </w:rPr>
            </w:pPr>
          </w:p>
        </w:tc>
        <w:tc>
          <w:tcPr>
            <w:tcW w:w="960" w:type="dxa"/>
            <w:vMerge/>
            <w:shd w:val="clear" w:color="auto" w:fill="E6E6E6"/>
          </w:tcPr>
          <w:p w14:paraId="3B7F9BF5" w14:textId="77777777" w:rsidR="00D27F25" w:rsidRDefault="00D27F25">
            <w:pPr>
              <w:widowControl w:val="0"/>
              <w:spacing w:line="276" w:lineRule="auto"/>
              <w:rPr>
                <w:rFonts w:ascii="Calibri" w:eastAsia="Calibri" w:hAnsi="Calibri" w:cs="Calibri"/>
                <w:color w:val="1381BE"/>
              </w:rPr>
            </w:pPr>
          </w:p>
        </w:tc>
        <w:tc>
          <w:tcPr>
            <w:tcW w:w="1080" w:type="dxa"/>
            <w:shd w:val="clear" w:color="auto" w:fill="E6E6E6"/>
          </w:tcPr>
          <w:p w14:paraId="298EE2FE"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From</w:t>
            </w:r>
          </w:p>
        </w:tc>
        <w:tc>
          <w:tcPr>
            <w:tcW w:w="1080" w:type="dxa"/>
            <w:shd w:val="clear" w:color="auto" w:fill="E6E6E6"/>
          </w:tcPr>
          <w:p w14:paraId="69A6EDB5"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To</w:t>
            </w:r>
          </w:p>
        </w:tc>
        <w:tc>
          <w:tcPr>
            <w:tcW w:w="1695" w:type="dxa"/>
            <w:vMerge/>
            <w:shd w:val="clear" w:color="auto" w:fill="E6E6E6"/>
          </w:tcPr>
          <w:p w14:paraId="43FA24E0" w14:textId="77777777" w:rsidR="00D27F25" w:rsidRDefault="00D27F25">
            <w:pPr>
              <w:widowControl w:val="0"/>
              <w:spacing w:line="276" w:lineRule="auto"/>
              <w:rPr>
                <w:rFonts w:ascii="Calibri" w:eastAsia="Calibri" w:hAnsi="Calibri" w:cs="Calibri"/>
                <w:color w:val="1381BE"/>
              </w:rPr>
            </w:pPr>
          </w:p>
        </w:tc>
      </w:tr>
      <w:tr w:rsidR="00D27F25" w14:paraId="1CAB9D41" w14:textId="77777777">
        <w:tc>
          <w:tcPr>
            <w:tcW w:w="2010" w:type="dxa"/>
            <w:shd w:val="clear" w:color="auto" w:fill="FFFFFF"/>
          </w:tcPr>
          <w:p w14:paraId="476C4B8A" w14:textId="77777777" w:rsidR="00D27F25" w:rsidRDefault="00D27F25">
            <w:pPr>
              <w:spacing w:before="80" w:after="80"/>
              <w:jc w:val="both"/>
              <w:rPr>
                <w:rFonts w:ascii="Calibri" w:eastAsia="Calibri" w:hAnsi="Calibri" w:cs="Calibri"/>
                <w:color w:val="44474A"/>
              </w:rPr>
            </w:pPr>
          </w:p>
        </w:tc>
        <w:tc>
          <w:tcPr>
            <w:tcW w:w="2385" w:type="dxa"/>
            <w:shd w:val="clear" w:color="auto" w:fill="FFFFFF"/>
          </w:tcPr>
          <w:p w14:paraId="209ACA1F" w14:textId="77777777" w:rsidR="00D27F25" w:rsidRDefault="00D27F25">
            <w:pPr>
              <w:spacing w:before="80" w:after="80"/>
              <w:jc w:val="both"/>
              <w:rPr>
                <w:rFonts w:ascii="Calibri" w:eastAsia="Calibri" w:hAnsi="Calibri" w:cs="Calibri"/>
                <w:color w:val="44474A"/>
              </w:rPr>
            </w:pPr>
          </w:p>
        </w:tc>
        <w:tc>
          <w:tcPr>
            <w:tcW w:w="1290" w:type="dxa"/>
            <w:shd w:val="clear" w:color="auto" w:fill="FFFFFF"/>
          </w:tcPr>
          <w:p w14:paraId="6D48CAB2" w14:textId="77777777" w:rsidR="00D27F25" w:rsidRDefault="00D27F25">
            <w:pPr>
              <w:spacing w:before="80" w:after="80"/>
              <w:jc w:val="both"/>
              <w:rPr>
                <w:rFonts w:ascii="Calibri" w:eastAsia="Calibri" w:hAnsi="Calibri" w:cs="Calibri"/>
                <w:color w:val="44474A"/>
              </w:rPr>
            </w:pPr>
          </w:p>
        </w:tc>
        <w:tc>
          <w:tcPr>
            <w:tcW w:w="960" w:type="dxa"/>
            <w:shd w:val="clear" w:color="auto" w:fill="FFFFFF"/>
          </w:tcPr>
          <w:p w14:paraId="1C94FACA"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1A65CF0F"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4EC5245A" w14:textId="77777777" w:rsidR="00D27F25" w:rsidRDefault="00D27F25">
            <w:pPr>
              <w:spacing w:before="80" w:after="80"/>
              <w:jc w:val="both"/>
              <w:rPr>
                <w:rFonts w:ascii="Calibri" w:eastAsia="Calibri" w:hAnsi="Calibri" w:cs="Calibri"/>
                <w:color w:val="44474A"/>
              </w:rPr>
            </w:pPr>
          </w:p>
        </w:tc>
        <w:tc>
          <w:tcPr>
            <w:tcW w:w="1695" w:type="dxa"/>
            <w:shd w:val="clear" w:color="auto" w:fill="FFFFFF"/>
          </w:tcPr>
          <w:p w14:paraId="7C10697B" w14:textId="77777777" w:rsidR="00D27F25" w:rsidRDefault="00D27F25">
            <w:pPr>
              <w:spacing w:before="80" w:after="80"/>
              <w:jc w:val="both"/>
              <w:rPr>
                <w:rFonts w:ascii="Calibri" w:eastAsia="Calibri" w:hAnsi="Calibri" w:cs="Calibri"/>
                <w:color w:val="44474A"/>
              </w:rPr>
            </w:pPr>
          </w:p>
        </w:tc>
      </w:tr>
      <w:tr w:rsidR="00D27F25" w14:paraId="17CE08BB" w14:textId="77777777">
        <w:tc>
          <w:tcPr>
            <w:tcW w:w="2010" w:type="dxa"/>
            <w:shd w:val="clear" w:color="auto" w:fill="FFFFFF"/>
          </w:tcPr>
          <w:p w14:paraId="7EBC8CF8" w14:textId="77777777" w:rsidR="00D27F25" w:rsidRDefault="00D27F25">
            <w:pPr>
              <w:spacing w:before="80" w:after="80"/>
              <w:jc w:val="both"/>
              <w:rPr>
                <w:rFonts w:ascii="Calibri" w:eastAsia="Calibri" w:hAnsi="Calibri" w:cs="Calibri"/>
                <w:color w:val="44474A"/>
              </w:rPr>
            </w:pPr>
          </w:p>
        </w:tc>
        <w:tc>
          <w:tcPr>
            <w:tcW w:w="2385" w:type="dxa"/>
            <w:shd w:val="clear" w:color="auto" w:fill="FFFFFF"/>
          </w:tcPr>
          <w:p w14:paraId="2278F570" w14:textId="77777777" w:rsidR="00D27F25" w:rsidRDefault="00D27F25">
            <w:pPr>
              <w:spacing w:before="80" w:after="80"/>
              <w:jc w:val="both"/>
              <w:rPr>
                <w:rFonts w:ascii="Calibri" w:eastAsia="Calibri" w:hAnsi="Calibri" w:cs="Calibri"/>
                <w:color w:val="44474A"/>
              </w:rPr>
            </w:pPr>
          </w:p>
        </w:tc>
        <w:tc>
          <w:tcPr>
            <w:tcW w:w="1290" w:type="dxa"/>
            <w:shd w:val="clear" w:color="auto" w:fill="FFFFFF"/>
          </w:tcPr>
          <w:p w14:paraId="156CA088" w14:textId="77777777" w:rsidR="00D27F25" w:rsidRDefault="00D27F25">
            <w:pPr>
              <w:spacing w:before="80" w:after="80"/>
              <w:jc w:val="both"/>
              <w:rPr>
                <w:rFonts w:ascii="Calibri" w:eastAsia="Calibri" w:hAnsi="Calibri" w:cs="Calibri"/>
                <w:color w:val="44474A"/>
              </w:rPr>
            </w:pPr>
          </w:p>
        </w:tc>
        <w:tc>
          <w:tcPr>
            <w:tcW w:w="960" w:type="dxa"/>
            <w:shd w:val="clear" w:color="auto" w:fill="FFFFFF"/>
          </w:tcPr>
          <w:p w14:paraId="035748E4"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4694113E"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39665D20" w14:textId="77777777" w:rsidR="00D27F25" w:rsidRDefault="00D27F25">
            <w:pPr>
              <w:spacing w:before="80" w:after="80"/>
              <w:jc w:val="both"/>
              <w:rPr>
                <w:rFonts w:ascii="Calibri" w:eastAsia="Calibri" w:hAnsi="Calibri" w:cs="Calibri"/>
                <w:color w:val="44474A"/>
              </w:rPr>
            </w:pPr>
          </w:p>
        </w:tc>
        <w:tc>
          <w:tcPr>
            <w:tcW w:w="1695" w:type="dxa"/>
            <w:shd w:val="clear" w:color="auto" w:fill="FFFFFF"/>
          </w:tcPr>
          <w:p w14:paraId="270F7A28" w14:textId="77777777" w:rsidR="00D27F25" w:rsidRDefault="00D27F25">
            <w:pPr>
              <w:spacing w:before="80" w:after="80"/>
              <w:jc w:val="both"/>
              <w:rPr>
                <w:rFonts w:ascii="Calibri" w:eastAsia="Calibri" w:hAnsi="Calibri" w:cs="Calibri"/>
                <w:color w:val="44474A"/>
              </w:rPr>
            </w:pPr>
          </w:p>
        </w:tc>
      </w:tr>
      <w:tr w:rsidR="00D27F25" w14:paraId="62242759" w14:textId="77777777">
        <w:tc>
          <w:tcPr>
            <w:tcW w:w="2010" w:type="dxa"/>
            <w:shd w:val="clear" w:color="auto" w:fill="FFFFFF"/>
          </w:tcPr>
          <w:p w14:paraId="5631AA40" w14:textId="77777777" w:rsidR="00D27F25" w:rsidRDefault="00D27F25">
            <w:pPr>
              <w:spacing w:before="80" w:after="80"/>
              <w:jc w:val="both"/>
              <w:rPr>
                <w:rFonts w:ascii="Calibri" w:eastAsia="Calibri" w:hAnsi="Calibri" w:cs="Calibri"/>
                <w:color w:val="44474A"/>
              </w:rPr>
            </w:pPr>
          </w:p>
        </w:tc>
        <w:tc>
          <w:tcPr>
            <w:tcW w:w="2385" w:type="dxa"/>
            <w:shd w:val="clear" w:color="auto" w:fill="FFFFFF"/>
          </w:tcPr>
          <w:p w14:paraId="4A5D3B8E" w14:textId="77777777" w:rsidR="00D27F25" w:rsidRDefault="00D27F25">
            <w:pPr>
              <w:spacing w:before="80" w:after="80"/>
              <w:jc w:val="both"/>
              <w:rPr>
                <w:rFonts w:ascii="Calibri" w:eastAsia="Calibri" w:hAnsi="Calibri" w:cs="Calibri"/>
                <w:color w:val="44474A"/>
              </w:rPr>
            </w:pPr>
          </w:p>
        </w:tc>
        <w:tc>
          <w:tcPr>
            <w:tcW w:w="1290" w:type="dxa"/>
            <w:shd w:val="clear" w:color="auto" w:fill="FFFFFF"/>
          </w:tcPr>
          <w:p w14:paraId="75C29C69" w14:textId="77777777" w:rsidR="00D27F25" w:rsidRDefault="00D27F25">
            <w:pPr>
              <w:spacing w:before="80" w:after="80"/>
              <w:jc w:val="both"/>
              <w:rPr>
                <w:rFonts w:ascii="Calibri" w:eastAsia="Calibri" w:hAnsi="Calibri" w:cs="Calibri"/>
                <w:color w:val="44474A"/>
              </w:rPr>
            </w:pPr>
          </w:p>
        </w:tc>
        <w:tc>
          <w:tcPr>
            <w:tcW w:w="960" w:type="dxa"/>
            <w:shd w:val="clear" w:color="auto" w:fill="FFFFFF"/>
          </w:tcPr>
          <w:p w14:paraId="45F76294"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3E8D9A1D"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595E15E9" w14:textId="77777777" w:rsidR="00D27F25" w:rsidRDefault="00D27F25">
            <w:pPr>
              <w:spacing w:before="80" w:after="80"/>
              <w:jc w:val="both"/>
              <w:rPr>
                <w:rFonts w:ascii="Calibri" w:eastAsia="Calibri" w:hAnsi="Calibri" w:cs="Calibri"/>
                <w:color w:val="44474A"/>
              </w:rPr>
            </w:pPr>
          </w:p>
        </w:tc>
        <w:tc>
          <w:tcPr>
            <w:tcW w:w="1695" w:type="dxa"/>
            <w:shd w:val="clear" w:color="auto" w:fill="FFFFFF"/>
          </w:tcPr>
          <w:p w14:paraId="097B8183" w14:textId="77777777" w:rsidR="00D27F25" w:rsidRDefault="00D27F25">
            <w:pPr>
              <w:spacing w:before="80" w:after="80"/>
              <w:jc w:val="both"/>
              <w:rPr>
                <w:rFonts w:ascii="Calibri" w:eastAsia="Calibri" w:hAnsi="Calibri" w:cs="Calibri"/>
                <w:color w:val="44474A"/>
              </w:rPr>
            </w:pPr>
          </w:p>
        </w:tc>
      </w:tr>
      <w:tr w:rsidR="00D27F25" w14:paraId="7A57A610" w14:textId="77777777">
        <w:tc>
          <w:tcPr>
            <w:tcW w:w="2010" w:type="dxa"/>
            <w:shd w:val="clear" w:color="auto" w:fill="FFFFFF"/>
          </w:tcPr>
          <w:p w14:paraId="20067A58" w14:textId="77777777" w:rsidR="00D27F25" w:rsidRDefault="00D27F25">
            <w:pPr>
              <w:spacing w:before="80" w:after="80"/>
              <w:jc w:val="both"/>
              <w:rPr>
                <w:rFonts w:ascii="Calibri" w:eastAsia="Calibri" w:hAnsi="Calibri" w:cs="Calibri"/>
                <w:color w:val="44474A"/>
              </w:rPr>
            </w:pPr>
          </w:p>
        </w:tc>
        <w:tc>
          <w:tcPr>
            <w:tcW w:w="2385" w:type="dxa"/>
            <w:shd w:val="clear" w:color="auto" w:fill="FFFFFF"/>
          </w:tcPr>
          <w:p w14:paraId="339042DC" w14:textId="77777777" w:rsidR="00D27F25" w:rsidRDefault="00D27F25">
            <w:pPr>
              <w:spacing w:before="80" w:after="80"/>
              <w:jc w:val="both"/>
              <w:rPr>
                <w:rFonts w:ascii="Calibri" w:eastAsia="Calibri" w:hAnsi="Calibri" w:cs="Calibri"/>
                <w:color w:val="44474A"/>
              </w:rPr>
            </w:pPr>
          </w:p>
        </w:tc>
        <w:tc>
          <w:tcPr>
            <w:tcW w:w="1290" w:type="dxa"/>
            <w:shd w:val="clear" w:color="auto" w:fill="FFFFFF"/>
          </w:tcPr>
          <w:p w14:paraId="4061B0F0" w14:textId="77777777" w:rsidR="00D27F25" w:rsidRDefault="00D27F25">
            <w:pPr>
              <w:spacing w:before="80" w:after="80"/>
              <w:jc w:val="both"/>
              <w:rPr>
                <w:rFonts w:ascii="Calibri" w:eastAsia="Calibri" w:hAnsi="Calibri" w:cs="Calibri"/>
                <w:color w:val="44474A"/>
              </w:rPr>
            </w:pPr>
          </w:p>
        </w:tc>
        <w:tc>
          <w:tcPr>
            <w:tcW w:w="960" w:type="dxa"/>
            <w:shd w:val="clear" w:color="auto" w:fill="FFFFFF"/>
          </w:tcPr>
          <w:p w14:paraId="7ECDB7CF"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35116B1F"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784765E4" w14:textId="77777777" w:rsidR="00D27F25" w:rsidRDefault="00D27F25">
            <w:pPr>
              <w:spacing w:before="80" w:after="80"/>
              <w:jc w:val="both"/>
              <w:rPr>
                <w:rFonts w:ascii="Calibri" w:eastAsia="Calibri" w:hAnsi="Calibri" w:cs="Calibri"/>
                <w:color w:val="44474A"/>
              </w:rPr>
            </w:pPr>
          </w:p>
        </w:tc>
        <w:tc>
          <w:tcPr>
            <w:tcW w:w="1695" w:type="dxa"/>
            <w:shd w:val="clear" w:color="auto" w:fill="FFFFFF"/>
          </w:tcPr>
          <w:p w14:paraId="661CCFAA" w14:textId="77777777" w:rsidR="00D27F25" w:rsidRDefault="00D27F25">
            <w:pPr>
              <w:spacing w:before="80" w:after="80"/>
              <w:jc w:val="both"/>
              <w:rPr>
                <w:rFonts w:ascii="Calibri" w:eastAsia="Calibri" w:hAnsi="Calibri" w:cs="Calibri"/>
                <w:color w:val="44474A"/>
              </w:rPr>
            </w:pPr>
          </w:p>
        </w:tc>
      </w:tr>
      <w:tr w:rsidR="00D27F25" w14:paraId="796B060A" w14:textId="77777777">
        <w:tc>
          <w:tcPr>
            <w:tcW w:w="2010" w:type="dxa"/>
            <w:shd w:val="clear" w:color="auto" w:fill="FFFFFF"/>
          </w:tcPr>
          <w:p w14:paraId="0F8AB6F1" w14:textId="77777777" w:rsidR="00D27F25" w:rsidRDefault="00D27F25">
            <w:pPr>
              <w:spacing w:before="80" w:after="80"/>
              <w:jc w:val="both"/>
              <w:rPr>
                <w:rFonts w:ascii="Calibri" w:eastAsia="Calibri" w:hAnsi="Calibri" w:cs="Calibri"/>
                <w:color w:val="44474A"/>
              </w:rPr>
            </w:pPr>
          </w:p>
        </w:tc>
        <w:tc>
          <w:tcPr>
            <w:tcW w:w="2385" w:type="dxa"/>
            <w:shd w:val="clear" w:color="auto" w:fill="FFFFFF"/>
          </w:tcPr>
          <w:p w14:paraId="5798EA3B" w14:textId="77777777" w:rsidR="00D27F25" w:rsidRDefault="00D27F25">
            <w:pPr>
              <w:spacing w:before="80" w:after="80"/>
              <w:jc w:val="both"/>
              <w:rPr>
                <w:rFonts w:ascii="Calibri" w:eastAsia="Calibri" w:hAnsi="Calibri" w:cs="Calibri"/>
                <w:color w:val="44474A"/>
              </w:rPr>
            </w:pPr>
          </w:p>
        </w:tc>
        <w:tc>
          <w:tcPr>
            <w:tcW w:w="1290" w:type="dxa"/>
            <w:shd w:val="clear" w:color="auto" w:fill="FFFFFF"/>
          </w:tcPr>
          <w:p w14:paraId="205EB97E" w14:textId="77777777" w:rsidR="00D27F25" w:rsidRDefault="00D27F25">
            <w:pPr>
              <w:spacing w:before="80" w:after="80"/>
              <w:jc w:val="both"/>
              <w:rPr>
                <w:rFonts w:ascii="Calibri" w:eastAsia="Calibri" w:hAnsi="Calibri" w:cs="Calibri"/>
                <w:color w:val="44474A"/>
              </w:rPr>
            </w:pPr>
          </w:p>
        </w:tc>
        <w:tc>
          <w:tcPr>
            <w:tcW w:w="960" w:type="dxa"/>
            <w:shd w:val="clear" w:color="auto" w:fill="FFFFFF"/>
          </w:tcPr>
          <w:p w14:paraId="6CFEEB5D"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0A9851C3"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10856CCD" w14:textId="77777777" w:rsidR="00D27F25" w:rsidRDefault="00D27F25">
            <w:pPr>
              <w:spacing w:before="80" w:after="80"/>
              <w:jc w:val="both"/>
              <w:rPr>
                <w:rFonts w:ascii="Calibri" w:eastAsia="Calibri" w:hAnsi="Calibri" w:cs="Calibri"/>
                <w:color w:val="44474A"/>
              </w:rPr>
            </w:pPr>
          </w:p>
        </w:tc>
        <w:tc>
          <w:tcPr>
            <w:tcW w:w="1695" w:type="dxa"/>
            <w:shd w:val="clear" w:color="auto" w:fill="FFFFFF"/>
          </w:tcPr>
          <w:p w14:paraId="69ABA878" w14:textId="77777777" w:rsidR="00D27F25" w:rsidRDefault="00D27F25">
            <w:pPr>
              <w:spacing w:before="80" w:after="80"/>
              <w:jc w:val="both"/>
              <w:rPr>
                <w:rFonts w:ascii="Calibri" w:eastAsia="Calibri" w:hAnsi="Calibri" w:cs="Calibri"/>
                <w:color w:val="44474A"/>
              </w:rPr>
            </w:pPr>
          </w:p>
        </w:tc>
      </w:tr>
      <w:tr w:rsidR="00D27F25" w14:paraId="765B35CE" w14:textId="77777777">
        <w:tc>
          <w:tcPr>
            <w:tcW w:w="2010" w:type="dxa"/>
            <w:shd w:val="clear" w:color="auto" w:fill="FFFFFF"/>
          </w:tcPr>
          <w:p w14:paraId="19D3B6E7" w14:textId="77777777" w:rsidR="00D27F25" w:rsidRDefault="00D27F25">
            <w:pPr>
              <w:spacing w:before="80" w:after="80"/>
              <w:jc w:val="both"/>
              <w:rPr>
                <w:rFonts w:ascii="Calibri" w:eastAsia="Calibri" w:hAnsi="Calibri" w:cs="Calibri"/>
                <w:color w:val="44474A"/>
              </w:rPr>
            </w:pPr>
          </w:p>
        </w:tc>
        <w:tc>
          <w:tcPr>
            <w:tcW w:w="2385" w:type="dxa"/>
            <w:shd w:val="clear" w:color="auto" w:fill="FFFFFF"/>
          </w:tcPr>
          <w:p w14:paraId="6A1C8CC3" w14:textId="77777777" w:rsidR="00D27F25" w:rsidRDefault="00D27F25">
            <w:pPr>
              <w:spacing w:before="80" w:after="80"/>
              <w:jc w:val="both"/>
              <w:rPr>
                <w:rFonts w:ascii="Calibri" w:eastAsia="Calibri" w:hAnsi="Calibri" w:cs="Calibri"/>
                <w:color w:val="44474A"/>
              </w:rPr>
            </w:pPr>
          </w:p>
        </w:tc>
        <w:tc>
          <w:tcPr>
            <w:tcW w:w="1290" w:type="dxa"/>
            <w:shd w:val="clear" w:color="auto" w:fill="FFFFFF"/>
          </w:tcPr>
          <w:p w14:paraId="645114AA" w14:textId="77777777" w:rsidR="00D27F25" w:rsidRDefault="00D27F25">
            <w:pPr>
              <w:spacing w:before="80" w:after="80"/>
              <w:jc w:val="both"/>
              <w:rPr>
                <w:rFonts w:ascii="Calibri" w:eastAsia="Calibri" w:hAnsi="Calibri" w:cs="Calibri"/>
                <w:color w:val="44474A"/>
              </w:rPr>
            </w:pPr>
          </w:p>
        </w:tc>
        <w:tc>
          <w:tcPr>
            <w:tcW w:w="960" w:type="dxa"/>
            <w:shd w:val="clear" w:color="auto" w:fill="FFFFFF"/>
          </w:tcPr>
          <w:p w14:paraId="1592B951"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38DC200F"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6FC6ABCC" w14:textId="77777777" w:rsidR="00D27F25" w:rsidRDefault="00D27F25">
            <w:pPr>
              <w:spacing w:before="80" w:after="80"/>
              <w:jc w:val="both"/>
              <w:rPr>
                <w:rFonts w:ascii="Calibri" w:eastAsia="Calibri" w:hAnsi="Calibri" w:cs="Calibri"/>
                <w:color w:val="44474A"/>
              </w:rPr>
            </w:pPr>
          </w:p>
        </w:tc>
        <w:tc>
          <w:tcPr>
            <w:tcW w:w="1695" w:type="dxa"/>
            <w:shd w:val="clear" w:color="auto" w:fill="FFFFFF"/>
          </w:tcPr>
          <w:p w14:paraId="33B9B4D6" w14:textId="77777777" w:rsidR="00D27F25" w:rsidRDefault="00D27F25">
            <w:pPr>
              <w:spacing w:before="80" w:after="80"/>
              <w:jc w:val="both"/>
              <w:rPr>
                <w:rFonts w:ascii="Calibri" w:eastAsia="Calibri" w:hAnsi="Calibri" w:cs="Calibri"/>
                <w:color w:val="44474A"/>
              </w:rPr>
            </w:pPr>
          </w:p>
        </w:tc>
      </w:tr>
      <w:tr w:rsidR="00D27F25" w14:paraId="57BF3EFC" w14:textId="77777777">
        <w:tc>
          <w:tcPr>
            <w:tcW w:w="2010" w:type="dxa"/>
            <w:shd w:val="clear" w:color="auto" w:fill="FFFFFF"/>
          </w:tcPr>
          <w:p w14:paraId="242C054A" w14:textId="77777777" w:rsidR="00D27F25" w:rsidRDefault="00D27F25">
            <w:pPr>
              <w:spacing w:before="80" w:after="80"/>
              <w:jc w:val="both"/>
              <w:rPr>
                <w:rFonts w:ascii="Calibri" w:eastAsia="Calibri" w:hAnsi="Calibri" w:cs="Calibri"/>
                <w:color w:val="44474A"/>
              </w:rPr>
            </w:pPr>
          </w:p>
        </w:tc>
        <w:tc>
          <w:tcPr>
            <w:tcW w:w="2385" w:type="dxa"/>
            <w:shd w:val="clear" w:color="auto" w:fill="FFFFFF"/>
          </w:tcPr>
          <w:p w14:paraId="47D3BFA0" w14:textId="77777777" w:rsidR="00D27F25" w:rsidRDefault="00D27F25">
            <w:pPr>
              <w:spacing w:before="80" w:after="80"/>
              <w:jc w:val="both"/>
              <w:rPr>
                <w:rFonts w:ascii="Calibri" w:eastAsia="Calibri" w:hAnsi="Calibri" w:cs="Calibri"/>
                <w:color w:val="44474A"/>
              </w:rPr>
            </w:pPr>
          </w:p>
        </w:tc>
        <w:tc>
          <w:tcPr>
            <w:tcW w:w="1290" w:type="dxa"/>
            <w:shd w:val="clear" w:color="auto" w:fill="FFFFFF"/>
          </w:tcPr>
          <w:p w14:paraId="216B2B81" w14:textId="77777777" w:rsidR="00D27F25" w:rsidRDefault="00D27F25">
            <w:pPr>
              <w:spacing w:before="80" w:after="80"/>
              <w:jc w:val="both"/>
              <w:rPr>
                <w:rFonts w:ascii="Calibri" w:eastAsia="Calibri" w:hAnsi="Calibri" w:cs="Calibri"/>
                <w:color w:val="44474A"/>
              </w:rPr>
            </w:pPr>
          </w:p>
        </w:tc>
        <w:tc>
          <w:tcPr>
            <w:tcW w:w="960" w:type="dxa"/>
            <w:shd w:val="clear" w:color="auto" w:fill="FFFFFF"/>
          </w:tcPr>
          <w:p w14:paraId="2770A731"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27CAC68A"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292F5767" w14:textId="77777777" w:rsidR="00D27F25" w:rsidRDefault="00D27F25">
            <w:pPr>
              <w:spacing w:before="80" w:after="80"/>
              <w:jc w:val="both"/>
              <w:rPr>
                <w:rFonts w:ascii="Calibri" w:eastAsia="Calibri" w:hAnsi="Calibri" w:cs="Calibri"/>
                <w:color w:val="44474A"/>
              </w:rPr>
            </w:pPr>
          </w:p>
        </w:tc>
        <w:tc>
          <w:tcPr>
            <w:tcW w:w="1695" w:type="dxa"/>
            <w:shd w:val="clear" w:color="auto" w:fill="FFFFFF"/>
          </w:tcPr>
          <w:p w14:paraId="1838D7E6" w14:textId="77777777" w:rsidR="00D27F25" w:rsidRDefault="00D27F25">
            <w:pPr>
              <w:spacing w:before="80" w:after="80"/>
              <w:jc w:val="both"/>
              <w:rPr>
                <w:rFonts w:ascii="Calibri" w:eastAsia="Calibri" w:hAnsi="Calibri" w:cs="Calibri"/>
                <w:color w:val="44474A"/>
              </w:rPr>
            </w:pPr>
          </w:p>
        </w:tc>
      </w:tr>
      <w:tr w:rsidR="00D27F25" w14:paraId="5F182E75" w14:textId="77777777">
        <w:tc>
          <w:tcPr>
            <w:tcW w:w="2010" w:type="dxa"/>
            <w:shd w:val="clear" w:color="auto" w:fill="FFFFFF"/>
          </w:tcPr>
          <w:p w14:paraId="5EE03EBC" w14:textId="77777777" w:rsidR="00D27F25" w:rsidRDefault="00D27F25">
            <w:pPr>
              <w:spacing w:before="80" w:after="80"/>
              <w:jc w:val="both"/>
              <w:rPr>
                <w:rFonts w:ascii="Calibri" w:eastAsia="Calibri" w:hAnsi="Calibri" w:cs="Calibri"/>
                <w:color w:val="44474A"/>
              </w:rPr>
            </w:pPr>
          </w:p>
        </w:tc>
        <w:tc>
          <w:tcPr>
            <w:tcW w:w="2385" w:type="dxa"/>
            <w:shd w:val="clear" w:color="auto" w:fill="FFFFFF"/>
          </w:tcPr>
          <w:p w14:paraId="5BD38F6E" w14:textId="77777777" w:rsidR="00D27F25" w:rsidRDefault="00D27F25">
            <w:pPr>
              <w:spacing w:before="80" w:after="80"/>
              <w:jc w:val="both"/>
              <w:rPr>
                <w:rFonts w:ascii="Calibri" w:eastAsia="Calibri" w:hAnsi="Calibri" w:cs="Calibri"/>
                <w:color w:val="44474A"/>
              </w:rPr>
            </w:pPr>
          </w:p>
        </w:tc>
        <w:tc>
          <w:tcPr>
            <w:tcW w:w="1290" w:type="dxa"/>
            <w:shd w:val="clear" w:color="auto" w:fill="FFFFFF"/>
          </w:tcPr>
          <w:p w14:paraId="5E3266B2" w14:textId="77777777" w:rsidR="00D27F25" w:rsidRDefault="00D27F25">
            <w:pPr>
              <w:spacing w:before="80" w:after="80"/>
              <w:jc w:val="both"/>
              <w:rPr>
                <w:rFonts w:ascii="Calibri" w:eastAsia="Calibri" w:hAnsi="Calibri" w:cs="Calibri"/>
                <w:color w:val="44474A"/>
              </w:rPr>
            </w:pPr>
          </w:p>
        </w:tc>
        <w:tc>
          <w:tcPr>
            <w:tcW w:w="960" w:type="dxa"/>
            <w:shd w:val="clear" w:color="auto" w:fill="FFFFFF"/>
          </w:tcPr>
          <w:p w14:paraId="4E9A9E8B"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1CC11935"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36F0D082" w14:textId="77777777" w:rsidR="00D27F25" w:rsidRDefault="00D27F25">
            <w:pPr>
              <w:spacing w:before="80" w:after="80"/>
              <w:jc w:val="both"/>
              <w:rPr>
                <w:rFonts w:ascii="Calibri" w:eastAsia="Calibri" w:hAnsi="Calibri" w:cs="Calibri"/>
                <w:color w:val="44474A"/>
              </w:rPr>
            </w:pPr>
          </w:p>
        </w:tc>
        <w:tc>
          <w:tcPr>
            <w:tcW w:w="1695" w:type="dxa"/>
            <w:shd w:val="clear" w:color="auto" w:fill="FFFFFF"/>
          </w:tcPr>
          <w:p w14:paraId="4F7BE54A" w14:textId="77777777" w:rsidR="00D27F25" w:rsidRDefault="00D27F25">
            <w:pPr>
              <w:spacing w:before="80" w:after="80"/>
              <w:jc w:val="both"/>
              <w:rPr>
                <w:rFonts w:ascii="Calibri" w:eastAsia="Calibri" w:hAnsi="Calibri" w:cs="Calibri"/>
                <w:color w:val="44474A"/>
              </w:rPr>
            </w:pPr>
          </w:p>
        </w:tc>
      </w:tr>
      <w:tr w:rsidR="00D27F25" w14:paraId="66ADAB67" w14:textId="77777777">
        <w:tc>
          <w:tcPr>
            <w:tcW w:w="2010" w:type="dxa"/>
            <w:shd w:val="clear" w:color="auto" w:fill="FFFFFF"/>
          </w:tcPr>
          <w:p w14:paraId="3DBB31E5" w14:textId="77777777" w:rsidR="00D27F25" w:rsidRDefault="00D27F25">
            <w:pPr>
              <w:spacing w:before="80" w:after="80"/>
              <w:jc w:val="both"/>
              <w:rPr>
                <w:rFonts w:ascii="Calibri" w:eastAsia="Calibri" w:hAnsi="Calibri" w:cs="Calibri"/>
                <w:color w:val="44474A"/>
              </w:rPr>
            </w:pPr>
          </w:p>
        </w:tc>
        <w:tc>
          <w:tcPr>
            <w:tcW w:w="2385" w:type="dxa"/>
            <w:shd w:val="clear" w:color="auto" w:fill="FFFFFF"/>
          </w:tcPr>
          <w:p w14:paraId="5175ED8A" w14:textId="77777777" w:rsidR="00D27F25" w:rsidRDefault="00D27F25">
            <w:pPr>
              <w:spacing w:before="80" w:after="80"/>
              <w:jc w:val="both"/>
              <w:rPr>
                <w:rFonts w:ascii="Calibri" w:eastAsia="Calibri" w:hAnsi="Calibri" w:cs="Calibri"/>
                <w:color w:val="44474A"/>
              </w:rPr>
            </w:pPr>
          </w:p>
        </w:tc>
        <w:tc>
          <w:tcPr>
            <w:tcW w:w="1290" w:type="dxa"/>
            <w:shd w:val="clear" w:color="auto" w:fill="FFFFFF"/>
          </w:tcPr>
          <w:p w14:paraId="3426AEAF" w14:textId="77777777" w:rsidR="00D27F25" w:rsidRDefault="00D27F25">
            <w:pPr>
              <w:spacing w:before="80" w:after="80"/>
              <w:jc w:val="both"/>
              <w:rPr>
                <w:rFonts w:ascii="Calibri" w:eastAsia="Calibri" w:hAnsi="Calibri" w:cs="Calibri"/>
                <w:color w:val="44474A"/>
              </w:rPr>
            </w:pPr>
          </w:p>
        </w:tc>
        <w:tc>
          <w:tcPr>
            <w:tcW w:w="960" w:type="dxa"/>
            <w:shd w:val="clear" w:color="auto" w:fill="FFFFFF"/>
          </w:tcPr>
          <w:p w14:paraId="4B084A76"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181D775F"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3D793D92" w14:textId="77777777" w:rsidR="00D27F25" w:rsidRDefault="00D27F25">
            <w:pPr>
              <w:spacing w:before="80" w:after="80"/>
              <w:jc w:val="both"/>
              <w:rPr>
                <w:rFonts w:ascii="Calibri" w:eastAsia="Calibri" w:hAnsi="Calibri" w:cs="Calibri"/>
                <w:color w:val="44474A"/>
              </w:rPr>
            </w:pPr>
          </w:p>
        </w:tc>
        <w:tc>
          <w:tcPr>
            <w:tcW w:w="1695" w:type="dxa"/>
            <w:shd w:val="clear" w:color="auto" w:fill="FFFFFF"/>
          </w:tcPr>
          <w:p w14:paraId="6F3BDD82" w14:textId="77777777" w:rsidR="00D27F25" w:rsidRDefault="00D27F25">
            <w:pPr>
              <w:spacing w:before="80" w:after="80"/>
              <w:jc w:val="both"/>
              <w:rPr>
                <w:rFonts w:ascii="Calibri" w:eastAsia="Calibri" w:hAnsi="Calibri" w:cs="Calibri"/>
                <w:color w:val="44474A"/>
              </w:rPr>
            </w:pPr>
          </w:p>
        </w:tc>
      </w:tr>
      <w:tr w:rsidR="00D27F25" w14:paraId="3D29FA0E" w14:textId="77777777">
        <w:tc>
          <w:tcPr>
            <w:tcW w:w="2010" w:type="dxa"/>
            <w:shd w:val="clear" w:color="auto" w:fill="FFFFFF"/>
          </w:tcPr>
          <w:p w14:paraId="2F956CE7" w14:textId="77777777" w:rsidR="00D27F25" w:rsidRDefault="00D27F25">
            <w:pPr>
              <w:spacing w:before="80" w:after="80"/>
              <w:jc w:val="both"/>
              <w:rPr>
                <w:rFonts w:ascii="Calibri" w:eastAsia="Calibri" w:hAnsi="Calibri" w:cs="Calibri"/>
                <w:color w:val="44474A"/>
              </w:rPr>
            </w:pPr>
          </w:p>
        </w:tc>
        <w:tc>
          <w:tcPr>
            <w:tcW w:w="2385" w:type="dxa"/>
            <w:shd w:val="clear" w:color="auto" w:fill="FFFFFF"/>
          </w:tcPr>
          <w:p w14:paraId="127FB5A2" w14:textId="77777777" w:rsidR="00D27F25" w:rsidRDefault="00D27F25">
            <w:pPr>
              <w:spacing w:before="80" w:after="80"/>
              <w:jc w:val="both"/>
              <w:rPr>
                <w:rFonts w:ascii="Calibri" w:eastAsia="Calibri" w:hAnsi="Calibri" w:cs="Calibri"/>
                <w:color w:val="44474A"/>
              </w:rPr>
            </w:pPr>
          </w:p>
        </w:tc>
        <w:tc>
          <w:tcPr>
            <w:tcW w:w="1290" w:type="dxa"/>
            <w:shd w:val="clear" w:color="auto" w:fill="FFFFFF"/>
          </w:tcPr>
          <w:p w14:paraId="4867C7EA" w14:textId="77777777" w:rsidR="00D27F25" w:rsidRDefault="00D27F25">
            <w:pPr>
              <w:spacing w:before="80" w:after="80"/>
              <w:jc w:val="both"/>
              <w:rPr>
                <w:rFonts w:ascii="Calibri" w:eastAsia="Calibri" w:hAnsi="Calibri" w:cs="Calibri"/>
                <w:color w:val="44474A"/>
              </w:rPr>
            </w:pPr>
          </w:p>
        </w:tc>
        <w:tc>
          <w:tcPr>
            <w:tcW w:w="960" w:type="dxa"/>
            <w:shd w:val="clear" w:color="auto" w:fill="FFFFFF"/>
          </w:tcPr>
          <w:p w14:paraId="506D4176"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0A752376"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4ADE264E" w14:textId="77777777" w:rsidR="00D27F25" w:rsidRDefault="00D27F25">
            <w:pPr>
              <w:spacing w:before="80" w:after="80"/>
              <w:jc w:val="both"/>
              <w:rPr>
                <w:rFonts w:ascii="Calibri" w:eastAsia="Calibri" w:hAnsi="Calibri" w:cs="Calibri"/>
                <w:color w:val="44474A"/>
              </w:rPr>
            </w:pPr>
          </w:p>
        </w:tc>
        <w:tc>
          <w:tcPr>
            <w:tcW w:w="1695" w:type="dxa"/>
            <w:shd w:val="clear" w:color="auto" w:fill="FFFFFF"/>
          </w:tcPr>
          <w:p w14:paraId="47706044" w14:textId="77777777" w:rsidR="00D27F25" w:rsidRDefault="00D27F25">
            <w:pPr>
              <w:spacing w:before="80" w:after="80"/>
              <w:jc w:val="both"/>
              <w:rPr>
                <w:rFonts w:ascii="Calibri" w:eastAsia="Calibri" w:hAnsi="Calibri" w:cs="Calibri"/>
                <w:color w:val="44474A"/>
              </w:rPr>
            </w:pPr>
          </w:p>
        </w:tc>
      </w:tr>
      <w:tr w:rsidR="00D27F25" w14:paraId="55BD5DFE" w14:textId="77777777">
        <w:tc>
          <w:tcPr>
            <w:tcW w:w="2010" w:type="dxa"/>
            <w:shd w:val="clear" w:color="auto" w:fill="FFFFFF"/>
          </w:tcPr>
          <w:p w14:paraId="0E6AAD67" w14:textId="77777777" w:rsidR="00D27F25" w:rsidRDefault="00D27F25">
            <w:pPr>
              <w:spacing w:before="80" w:after="80"/>
              <w:jc w:val="both"/>
              <w:rPr>
                <w:rFonts w:ascii="Calibri" w:eastAsia="Calibri" w:hAnsi="Calibri" w:cs="Calibri"/>
                <w:color w:val="44474A"/>
              </w:rPr>
            </w:pPr>
          </w:p>
        </w:tc>
        <w:tc>
          <w:tcPr>
            <w:tcW w:w="2385" w:type="dxa"/>
            <w:shd w:val="clear" w:color="auto" w:fill="FFFFFF"/>
          </w:tcPr>
          <w:p w14:paraId="2D8AF261" w14:textId="77777777" w:rsidR="00D27F25" w:rsidRDefault="00D27F25">
            <w:pPr>
              <w:spacing w:before="80" w:after="80"/>
              <w:jc w:val="both"/>
              <w:rPr>
                <w:rFonts w:ascii="Calibri" w:eastAsia="Calibri" w:hAnsi="Calibri" w:cs="Calibri"/>
                <w:color w:val="44474A"/>
              </w:rPr>
            </w:pPr>
          </w:p>
        </w:tc>
        <w:tc>
          <w:tcPr>
            <w:tcW w:w="1290" w:type="dxa"/>
            <w:shd w:val="clear" w:color="auto" w:fill="FFFFFF"/>
          </w:tcPr>
          <w:p w14:paraId="4681424A" w14:textId="77777777" w:rsidR="00D27F25" w:rsidRDefault="00D27F25">
            <w:pPr>
              <w:spacing w:before="80" w:after="80"/>
              <w:jc w:val="both"/>
              <w:rPr>
                <w:rFonts w:ascii="Calibri" w:eastAsia="Calibri" w:hAnsi="Calibri" w:cs="Calibri"/>
                <w:color w:val="44474A"/>
              </w:rPr>
            </w:pPr>
          </w:p>
        </w:tc>
        <w:tc>
          <w:tcPr>
            <w:tcW w:w="960" w:type="dxa"/>
            <w:shd w:val="clear" w:color="auto" w:fill="FFFFFF"/>
          </w:tcPr>
          <w:p w14:paraId="67D8DC8F"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05924553"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577A3FCB" w14:textId="77777777" w:rsidR="00D27F25" w:rsidRDefault="00D27F25">
            <w:pPr>
              <w:spacing w:before="80" w:after="80"/>
              <w:jc w:val="both"/>
              <w:rPr>
                <w:rFonts w:ascii="Calibri" w:eastAsia="Calibri" w:hAnsi="Calibri" w:cs="Calibri"/>
                <w:color w:val="44474A"/>
              </w:rPr>
            </w:pPr>
          </w:p>
        </w:tc>
        <w:tc>
          <w:tcPr>
            <w:tcW w:w="1695" w:type="dxa"/>
            <w:shd w:val="clear" w:color="auto" w:fill="FFFFFF"/>
          </w:tcPr>
          <w:p w14:paraId="07EE22E5" w14:textId="77777777" w:rsidR="00D27F25" w:rsidRDefault="00D27F25">
            <w:pPr>
              <w:spacing w:before="80" w:after="80"/>
              <w:jc w:val="both"/>
              <w:rPr>
                <w:rFonts w:ascii="Calibri" w:eastAsia="Calibri" w:hAnsi="Calibri" w:cs="Calibri"/>
                <w:color w:val="44474A"/>
              </w:rPr>
            </w:pPr>
          </w:p>
        </w:tc>
      </w:tr>
      <w:tr w:rsidR="00D27F25" w14:paraId="653281C9" w14:textId="77777777">
        <w:tc>
          <w:tcPr>
            <w:tcW w:w="2010" w:type="dxa"/>
            <w:shd w:val="clear" w:color="auto" w:fill="FFFFFF"/>
          </w:tcPr>
          <w:p w14:paraId="5CCBB8F5" w14:textId="77777777" w:rsidR="00D27F25" w:rsidRDefault="00D27F25">
            <w:pPr>
              <w:spacing w:before="80" w:after="80"/>
              <w:jc w:val="both"/>
              <w:rPr>
                <w:rFonts w:ascii="Calibri" w:eastAsia="Calibri" w:hAnsi="Calibri" w:cs="Calibri"/>
                <w:color w:val="44474A"/>
              </w:rPr>
            </w:pPr>
          </w:p>
        </w:tc>
        <w:tc>
          <w:tcPr>
            <w:tcW w:w="2385" w:type="dxa"/>
            <w:shd w:val="clear" w:color="auto" w:fill="FFFFFF"/>
          </w:tcPr>
          <w:p w14:paraId="0E83671F" w14:textId="77777777" w:rsidR="00D27F25" w:rsidRDefault="00D27F25">
            <w:pPr>
              <w:spacing w:before="80" w:after="80"/>
              <w:jc w:val="both"/>
              <w:rPr>
                <w:rFonts w:ascii="Calibri" w:eastAsia="Calibri" w:hAnsi="Calibri" w:cs="Calibri"/>
                <w:color w:val="44474A"/>
              </w:rPr>
            </w:pPr>
          </w:p>
        </w:tc>
        <w:tc>
          <w:tcPr>
            <w:tcW w:w="1290" w:type="dxa"/>
            <w:shd w:val="clear" w:color="auto" w:fill="FFFFFF"/>
          </w:tcPr>
          <w:p w14:paraId="6217DB1D" w14:textId="77777777" w:rsidR="00D27F25" w:rsidRDefault="00D27F25">
            <w:pPr>
              <w:spacing w:before="80" w:after="80"/>
              <w:jc w:val="both"/>
              <w:rPr>
                <w:rFonts w:ascii="Calibri" w:eastAsia="Calibri" w:hAnsi="Calibri" w:cs="Calibri"/>
                <w:color w:val="44474A"/>
              </w:rPr>
            </w:pPr>
          </w:p>
        </w:tc>
        <w:tc>
          <w:tcPr>
            <w:tcW w:w="960" w:type="dxa"/>
            <w:shd w:val="clear" w:color="auto" w:fill="FFFFFF"/>
          </w:tcPr>
          <w:p w14:paraId="483DD2FB"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06D3D329"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0758758F" w14:textId="77777777" w:rsidR="00D27F25" w:rsidRDefault="00D27F25">
            <w:pPr>
              <w:spacing w:before="80" w:after="80"/>
              <w:jc w:val="both"/>
              <w:rPr>
                <w:rFonts w:ascii="Calibri" w:eastAsia="Calibri" w:hAnsi="Calibri" w:cs="Calibri"/>
                <w:color w:val="44474A"/>
              </w:rPr>
            </w:pPr>
          </w:p>
        </w:tc>
        <w:tc>
          <w:tcPr>
            <w:tcW w:w="1695" w:type="dxa"/>
            <w:shd w:val="clear" w:color="auto" w:fill="FFFFFF"/>
          </w:tcPr>
          <w:p w14:paraId="67A2A220" w14:textId="77777777" w:rsidR="00D27F25" w:rsidRDefault="00D27F25">
            <w:pPr>
              <w:spacing w:before="80" w:after="80"/>
              <w:jc w:val="both"/>
              <w:rPr>
                <w:rFonts w:ascii="Calibri" w:eastAsia="Calibri" w:hAnsi="Calibri" w:cs="Calibri"/>
                <w:color w:val="44474A"/>
              </w:rPr>
            </w:pPr>
          </w:p>
        </w:tc>
      </w:tr>
      <w:tr w:rsidR="00D27F25" w14:paraId="5AF829FF" w14:textId="77777777">
        <w:tc>
          <w:tcPr>
            <w:tcW w:w="2010" w:type="dxa"/>
            <w:shd w:val="clear" w:color="auto" w:fill="FFFFFF"/>
          </w:tcPr>
          <w:p w14:paraId="5DA9E5E4" w14:textId="77777777" w:rsidR="00D27F25" w:rsidRDefault="00D27F25">
            <w:pPr>
              <w:spacing w:before="80" w:after="80"/>
              <w:jc w:val="both"/>
              <w:rPr>
                <w:rFonts w:ascii="Calibri" w:eastAsia="Calibri" w:hAnsi="Calibri" w:cs="Calibri"/>
                <w:color w:val="44474A"/>
              </w:rPr>
            </w:pPr>
          </w:p>
        </w:tc>
        <w:tc>
          <w:tcPr>
            <w:tcW w:w="2385" w:type="dxa"/>
            <w:shd w:val="clear" w:color="auto" w:fill="FFFFFF"/>
          </w:tcPr>
          <w:p w14:paraId="59E54EEB" w14:textId="77777777" w:rsidR="00D27F25" w:rsidRDefault="00D27F25">
            <w:pPr>
              <w:spacing w:before="80" w:after="80"/>
              <w:jc w:val="both"/>
              <w:rPr>
                <w:rFonts w:ascii="Calibri" w:eastAsia="Calibri" w:hAnsi="Calibri" w:cs="Calibri"/>
                <w:color w:val="44474A"/>
              </w:rPr>
            </w:pPr>
          </w:p>
        </w:tc>
        <w:tc>
          <w:tcPr>
            <w:tcW w:w="1290" w:type="dxa"/>
            <w:shd w:val="clear" w:color="auto" w:fill="FFFFFF"/>
          </w:tcPr>
          <w:p w14:paraId="4D116736" w14:textId="77777777" w:rsidR="00D27F25" w:rsidRDefault="00D27F25">
            <w:pPr>
              <w:spacing w:before="80" w:after="80"/>
              <w:jc w:val="both"/>
              <w:rPr>
                <w:rFonts w:ascii="Calibri" w:eastAsia="Calibri" w:hAnsi="Calibri" w:cs="Calibri"/>
                <w:color w:val="44474A"/>
              </w:rPr>
            </w:pPr>
          </w:p>
        </w:tc>
        <w:tc>
          <w:tcPr>
            <w:tcW w:w="960" w:type="dxa"/>
            <w:shd w:val="clear" w:color="auto" w:fill="FFFFFF"/>
          </w:tcPr>
          <w:p w14:paraId="2FB1544A"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40FB7446"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09A86FA9" w14:textId="77777777" w:rsidR="00D27F25" w:rsidRDefault="00D27F25">
            <w:pPr>
              <w:spacing w:before="80" w:after="80"/>
              <w:jc w:val="both"/>
              <w:rPr>
                <w:rFonts w:ascii="Calibri" w:eastAsia="Calibri" w:hAnsi="Calibri" w:cs="Calibri"/>
                <w:color w:val="44474A"/>
              </w:rPr>
            </w:pPr>
          </w:p>
        </w:tc>
        <w:tc>
          <w:tcPr>
            <w:tcW w:w="1695" w:type="dxa"/>
            <w:shd w:val="clear" w:color="auto" w:fill="FFFFFF"/>
          </w:tcPr>
          <w:p w14:paraId="1DD04BC9" w14:textId="77777777" w:rsidR="00D27F25" w:rsidRDefault="00D27F25">
            <w:pPr>
              <w:spacing w:before="80" w:after="80"/>
              <w:jc w:val="both"/>
              <w:rPr>
                <w:rFonts w:ascii="Calibri" w:eastAsia="Calibri" w:hAnsi="Calibri" w:cs="Calibri"/>
                <w:color w:val="44474A"/>
              </w:rPr>
            </w:pPr>
          </w:p>
        </w:tc>
      </w:tr>
      <w:tr w:rsidR="00D27F25" w14:paraId="2368EB0B" w14:textId="77777777">
        <w:tc>
          <w:tcPr>
            <w:tcW w:w="2010" w:type="dxa"/>
            <w:shd w:val="clear" w:color="auto" w:fill="FFFFFF"/>
          </w:tcPr>
          <w:p w14:paraId="7D6FFC84" w14:textId="77777777" w:rsidR="00D27F25" w:rsidRDefault="00D27F25">
            <w:pPr>
              <w:spacing w:before="80" w:after="80"/>
              <w:jc w:val="both"/>
              <w:rPr>
                <w:rFonts w:ascii="Calibri" w:eastAsia="Calibri" w:hAnsi="Calibri" w:cs="Calibri"/>
                <w:color w:val="44474A"/>
              </w:rPr>
            </w:pPr>
          </w:p>
        </w:tc>
        <w:tc>
          <w:tcPr>
            <w:tcW w:w="2385" w:type="dxa"/>
            <w:shd w:val="clear" w:color="auto" w:fill="FFFFFF"/>
          </w:tcPr>
          <w:p w14:paraId="4C374ED6" w14:textId="77777777" w:rsidR="00D27F25" w:rsidRDefault="00D27F25">
            <w:pPr>
              <w:spacing w:before="80" w:after="80"/>
              <w:jc w:val="both"/>
              <w:rPr>
                <w:rFonts w:ascii="Calibri" w:eastAsia="Calibri" w:hAnsi="Calibri" w:cs="Calibri"/>
                <w:color w:val="44474A"/>
              </w:rPr>
            </w:pPr>
          </w:p>
        </w:tc>
        <w:tc>
          <w:tcPr>
            <w:tcW w:w="1290" w:type="dxa"/>
            <w:shd w:val="clear" w:color="auto" w:fill="FFFFFF"/>
          </w:tcPr>
          <w:p w14:paraId="00D83D64" w14:textId="77777777" w:rsidR="00D27F25" w:rsidRDefault="00D27F25">
            <w:pPr>
              <w:spacing w:before="80" w:after="80"/>
              <w:jc w:val="both"/>
              <w:rPr>
                <w:rFonts w:ascii="Calibri" w:eastAsia="Calibri" w:hAnsi="Calibri" w:cs="Calibri"/>
                <w:color w:val="44474A"/>
              </w:rPr>
            </w:pPr>
          </w:p>
        </w:tc>
        <w:tc>
          <w:tcPr>
            <w:tcW w:w="960" w:type="dxa"/>
            <w:shd w:val="clear" w:color="auto" w:fill="FFFFFF"/>
          </w:tcPr>
          <w:p w14:paraId="02B7CA0C"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5FCEE1FC"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1EC06BA8" w14:textId="77777777" w:rsidR="00D27F25" w:rsidRDefault="00D27F25">
            <w:pPr>
              <w:spacing w:before="80" w:after="80"/>
              <w:jc w:val="both"/>
              <w:rPr>
                <w:rFonts w:ascii="Calibri" w:eastAsia="Calibri" w:hAnsi="Calibri" w:cs="Calibri"/>
                <w:color w:val="44474A"/>
              </w:rPr>
            </w:pPr>
          </w:p>
        </w:tc>
        <w:tc>
          <w:tcPr>
            <w:tcW w:w="1695" w:type="dxa"/>
            <w:shd w:val="clear" w:color="auto" w:fill="FFFFFF"/>
          </w:tcPr>
          <w:p w14:paraId="56EED4DC" w14:textId="77777777" w:rsidR="00D27F25" w:rsidRDefault="00D27F25">
            <w:pPr>
              <w:spacing w:before="80" w:after="80"/>
              <w:jc w:val="both"/>
              <w:rPr>
                <w:rFonts w:ascii="Calibri" w:eastAsia="Calibri" w:hAnsi="Calibri" w:cs="Calibri"/>
                <w:color w:val="44474A"/>
              </w:rPr>
            </w:pPr>
          </w:p>
        </w:tc>
      </w:tr>
      <w:tr w:rsidR="00D27F25" w14:paraId="78BC7E6C" w14:textId="77777777">
        <w:tc>
          <w:tcPr>
            <w:tcW w:w="2010" w:type="dxa"/>
            <w:shd w:val="clear" w:color="auto" w:fill="FFFFFF"/>
          </w:tcPr>
          <w:p w14:paraId="0B0DC6C9" w14:textId="77777777" w:rsidR="00D27F25" w:rsidRDefault="00D27F25">
            <w:pPr>
              <w:spacing w:before="80" w:after="80"/>
              <w:jc w:val="both"/>
              <w:rPr>
                <w:rFonts w:ascii="Calibri" w:eastAsia="Calibri" w:hAnsi="Calibri" w:cs="Calibri"/>
                <w:color w:val="44474A"/>
              </w:rPr>
            </w:pPr>
          </w:p>
        </w:tc>
        <w:tc>
          <w:tcPr>
            <w:tcW w:w="2385" w:type="dxa"/>
            <w:shd w:val="clear" w:color="auto" w:fill="FFFFFF"/>
          </w:tcPr>
          <w:p w14:paraId="2A8FD2EE" w14:textId="77777777" w:rsidR="00D27F25" w:rsidRDefault="00D27F25">
            <w:pPr>
              <w:spacing w:before="80" w:after="80"/>
              <w:jc w:val="both"/>
              <w:rPr>
                <w:rFonts w:ascii="Calibri" w:eastAsia="Calibri" w:hAnsi="Calibri" w:cs="Calibri"/>
                <w:color w:val="44474A"/>
              </w:rPr>
            </w:pPr>
          </w:p>
        </w:tc>
        <w:tc>
          <w:tcPr>
            <w:tcW w:w="1290" w:type="dxa"/>
            <w:shd w:val="clear" w:color="auto" w:fill="FFFFFF"/>
          </w:tcPr>
          <w:p w14:paraId="6A9BB9FE" w14:textId="77777777" w:rsidR="00D27F25" w:rsidRDefault="00D27F25">
            <w:pPr>
              <w:spacing w:before="80" w:after="80"/>
              <w:jc w:val="both"/>
              <w:rPr>
                <w:rFonts w:ascii="Calibri" w:eastAsia="Calibri" w:hAnsi="Calibri" w:cs="Calibri"/>
                <w:color w:val="44474A"/>
              </w:rPr>
            </w:pPr>
          </w:p>
        </w:tc>
        <w:tc>
          <w:tcPr>
            <w:tcW w:w="960" w:type="dxa"/>
            <w:shd w:val="clear" w:color="auto" w:fill="FFFFFF"/>
          </w:tcPr>
          <w:p w14:paraId="733B34B0"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416147F6"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4C12844E" w14:textId="77777777" w:rsidR="00D27F25" w:rsidRDefault="00D27F25">
            <w:pPr>
              <w:spacing w:before="80" w:after="80"/>
              <w:jc w:val="both"/>
              <w:rPr>
                <w:rFonts w:ascii="Calibri" w:eastAsia="Calibri" w:hAnsi="Calibri" w:cs="Calibri"/>
                <w:color w:val="44474A"/>
              </w:rPr>
            </w:pPr>
          </w:p>
        </w:tc>
        <w:tc>
          <w:tcPr>
            <w:tcW w:w="1695" w:type="dxa"/>
            <w:shd w:val="clear" w:color="auto" w:fill="FFFFFF"/>
          </w:tcPr>
          <w:p w14:paraId="7D6A794D" w14:textId="77777777" w:rsidR="00D27F25" w:rsidRDefault="00D27F25">
            <w:pPr>
              <w:spacing w:before="80" w:after="80"/>
              <w:jc w:val="both"/>
              <w:rPr>
                <w:rFonts w:ascii="Calibri" w:eastAsia="Calibri" w:hAnsi="Calibri" w:cs="Calibri"/>
                <w:color w:val="44474A"/>
              </w:rPr>
            </w:pPr>
          </w:p>
        </w:tc>
      </w:tr>
      <w:tr w:rsidR="00D27F25" w14:paraId="1AB9D7A0" w14:textId="77777777">
        <w:tc>
          <w:tcPr>
            <w:tcW w:w="2010" w:type="dxa"/>
            <w:shd w:val="clear" w:color="auto" w:fill="FFFFFF"/>
          </w:tcPr>
          <w:p w14:paraId="724AF463" w14:textId="77777777" w:rsidR="00D27F25" w:rsidRDefault="00D27F25">
            <w:pPr>
              <w:spacing w:before="80" w:after="80"/>
              <w:jc w:val="both"/>
              <w:rPr>
                <w:rFonts w:ascii="Calibri" w:eastAsia="Calibri" w:hAnsi="Calibri" w:cs="Calibri"/>
                <w:color w:val="44474A"/>
              </w:rPr>
            </w:pPr>
          </w:p>
        </w:tc>
        <w:tc>
          <w:tcPr>
            <w:tcW w:w="2385" w:type="dxa"/>
            <w:shd w:val="clear" w:color="auto" w:fill="FFFFFF"/>
          </w:tcPr>
          <w:p w14:paraId="408E5D3F" w14:textId="77777777" w:rsidR="00D27F25" w:rsidRDefault="00D27F25">
            <w:pPr>
              <w:spacing w:before="80" w:after="80"/>
              <w:jc w:val="both"/>
              <w:rPr>
                <w:rFonts w:ascii="Calibri" w:eastAsia="Calibri" w:hAnsi="Calibri" w:cs="Calibri"/>
                <w:color w:val="44474A"/>
              </w:rPr>
            </w:pPr>
          </w:p>
        </w:tc>
        <w:tc>
          <w:tcPr>
            <w:tcW w:w="1290" w:type="dxa"/>
            <w:shd w:val="clear" w:color="auto" w:fill="FFFFFF"/>
          </w:tcPr>
          <w:p w14:paraId="309C074A" w14:textId="77777777" w:rsidR="00D27F25" w:rsidRDefault="00D27F25">
            <w:pPr>
              <w:spacing w:before="80" w:after="80"/>
              <w:jc w:val="both"/>
              <w:rPr>
                <w:rFonts w:ascii="Calibri" w:eastAsia="Calibri" w:hAnsi="Calibri" w:cs="Calibri"/>
                <w:color w:val="44474A"/>
              </w:rPr>
            </w:pPr>
          </w:p>
        </w:tc>
        <w:tc>
          <w:tcPr>
            <w:tcW w:w="960" w:type="dxa"/>
            <w:shd w:val="clear" w:color="auto" w:fill="FFFFFF"/>
          </w:tcPr>
          <w:p w14:paraId="6CD06DB5"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130DB211" w14:textId="77777777" w:rsidR="00D27F25" w:rsidRDefault="00D27F25">
            <w:pPr>
              <w:spacing w:before="80" w:after="80"/>
              <w:jc w:val="both"/>
              <w:rPr>
                <w:rFonts w:ascii="Calibri" w:eastAsia="Calibri" w:hAnsi="Calibri" w:cs="Calibri"/>
                <w:color w:val="44474A"/>
              </w:rPr>
            </w:pPr>
          </w:p>
        </w:tc>
        <w:tc>
          <w:tcPr>
            <w:tcW w:w="1080" w:type="dxa"/>
            <w:shd w:val="clear" w:color="auto" w:fill="FFFFFF"/>
          </w:tcPr>
          <w:p w14:paraId="0F74ECA7" w14:textId="77777777" w:rsidR="00D27F25" w:rsidRDefault="00D27F25">
            <w:pPr>
              <w:spacing w:before="80" w:after="80"/>
              <w:jc w:val="both"/>
              <w:rPr>
                <w:rFonts w:ascii="Calibri" w:eastAsia="Calibri" w:hAnsi="Calibri" w:cs="Calibri"/>
                <w:color w:val="44474A"/>
              </w:rPr>
            </w:pPr>
          </w:p>
        </w:tc>
        <w:tc>
          <w:tcPr>
            <w:tcW w:w="1695" w:type="dxa"/>
            <w:shd w:val="clear" w:color="auto" w:fill="FFFFFF"/>
          </w:tcPr>
          <w:p w14:paraId="13A7782B" w14:textId="77777777" w:rsidR="00D27F25" w:rsidRDefault="00D27F25">
            <w:pPr>
              <w:spacing w:before="80" w:after="80"/>
              <w:jc w:val="both"/>
              <w:rPr>
                <w:rFonts w:ascii="Calibri" w:eastAsia="Calibri" w:hAnsi="Calibri" w:cs="Calibri"/>
                <w:color w:val="44474A"/>
              </w:rPr>
            </w:pPr>
          </w:p>
        </w:tc>
      </w:tr>
    </w:tbl>
    <w:p w14:paraId="6691CBF8" w14:textId="77777777" w:rsidR="00D27F25" w:rsidRDefault="00D27F25">
      <w:pPr>
        <w:spacing w:after="120"/>
        <w:jc w:val="both"/>
        <w:rPr>
          <w:rFonts w:ascii="Calibri" w:eastAsia="Calibri" w:hAnsi="Calibri" w:cs="Calibri"/>
          <w:color w:val="44474A"/>
        </w:rPr>
      </w:pPr>
    </w:p>
    <w:p w14:paraId="024AE7CD" w14:textId="77777777" w:rsidR="00D27F25" w:rsidRDefault="00E7341A">
      <w:pPr>
        <w:spacing w:after="120"/>
        <w:ind w:left="567"/>
        <w:jc w:val="both"/>
        <w:rPr>
          <w:rFonts w:ascii="Calibri" w:eastAsia="Calibri" w:hAnsi="Calibri" w:cs="Calibri"/>
          <w:color w:val="44474A"/>
        </w:rPr>
        <w:sectPr w:rsidR="00D27F25">
          <w:pgSz w:w="12240" w:h="15840"/>
          <w:pgMar w:top="1440" w:right="1440" w:bottom="1440" w:left="1440" w:header="720" w:footer="720" w:gutter="0"/>
          <w:pgNumType w:start="1"/>
          <w:cols w:space="720"/>
        </w:sectPr>
      </w:pPr>
      <w:r>
        <w:rPr>
          <w:rFonts w:ascii="Calibri" w:eastAsia="Calibri" w:hAnsi="Calibri" w:cs="Calibri"/>
          <w:color w:val="44474A"/>
        </w:rPr>
        <w:t>Please enclose a continuation sheet if necessary.</w:t>
      </w:r>
    </w:p>
    <w:p w14:paraId="0EAB5CDF" w14:textId="77777777" w:rsidR="00D27F25" w:rsidRDefault="00E7341A">
      <w:pPr>
        <w:keepNext/>
        <w:keepLines/>
        <w:numPr>
          <w:ilvl w:val="0"/>
          <w:numId w:val="11"/>
        </w:numPr>
        <w:spacing w:before="360" w:after="120"/>
        <w:ind w:hanging="90"/>
        <w:rPr>
          <w:rFonts w:ascii="Calibri" w:eastAsia="Calibri" w:hAnsi="Calibri" w:cs="Calibri"/>
        </w:rPr>
      </w:pPr>
      <w:r>
        <w:rPr>
          <w:rFonts w:ascii="Calibri" w:eastAsia="Calibri" w:hAnsi="Calibri" w:cs="Calibri"/>
          <w:sz w:val="24"/>
          <w:szCs w:val="24"/>
        </w:rPr>
        <w:lastRenderedPageBreak/>
        <w:t>Secondary Education and Qualifications</w:t>
      </w:r>
    </w:p>
    <w:tbl>
      <w:tblPr>
        <w:tblStyle w:val="a6"/>
        <w:tblW w:w="10440" w:type="dxa"/>
        <w:tblInd w:w="-95"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3675"/>
        <w:gridCol w:w="1695"/>
        <w:gridCol w:w="1980"/>
        <w:gridCol w:w="3090"/>
      </w:tblGrid>
      <w:tr w:rsidR="00D27F25" w14:paraId="5E187B91" w14:textId="77777777">
        <w:tc>
          <w:tcPr>
            <w:tcW w:w="3675" w:type="dxa"/>
            <w:shd w:val="clear" w:color="auto" w:fill="E6E6E6"/>
          </w:tcPr>
          <w:p w14:paraId="5F168FBC"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Name of school/college</w:t>
            </w:r>
          </w:p>
        </w:tc>
        <w:tc>
          <w:tcPr>
            <w:tcW w:w="1695" w:type="dxa"/>
            <w:shd w:val="clear" w:color="auto" w:fill="E6E6E6"/>
          </w:tcPr>
          <w:p w14:paraId="7F94FD07"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From</w:t>
            </w:r>
          </w:p>
        </w:tc>
        <w:tc>
          <w:tcPr>
            <w:tcW w:w="1980" w:type="dxa"/>
            <w:shd w:val="clear" w:color="auto" w:fill="E6E6E6"/>
          </w:tcPr>
          <w:p w14:paraId="11BBFEAA"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To</w:t>
            </w:r>
          </w:p>
        </w:tc>
        <w:tc>
          <w:tcPr>
            <w:tcW w:w="3090" w:type="dxa"/>
            <w:shd w:val="clear" w:color="auto" w:fill="E6E6E6"/>
          </w:tcPr>
          <w:p w14:paraId="742582D1"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Examination passed (i.e. A-Level, GCSE), subject and grade</w:t>
            </w:r>
          </w:p>
        </w:tc>
      </w:tr>
      <w:tr w:rsidR="00D27F25" w14:paraId="3DB3CB8D" w14:textId="77777777">
        <w:trPr>
          <w:trHeight w:val="4131"/>
        </w:trPr>
        <w:tc>
          <w:tcPr>
            <w:tcW w:w="3675" w:type="dxa"/>
          </w:tcPr>
          <w:p w14:paraId="6C495C63" w14:textId="77777777" w:rsidR="00D27F25" w:rsidRDefault="00D27F25">
            <w:pPr>
              <w:spacing w:before="80" w:after="80"/>
              <w:jc w:val="both"/>
              <w:rPr>
                <w:rFonts w:ascii="Calibri" w:eastAsia="Calibri" w:hAnsi="Calibri" w:cs="Calibri"/>
                <w:b/>
                <w:bCs/>
                <w:color w:val="2F3033"/>
                <w:sz w:val="18"/>
                <w:szCs w:val="18"/>
              </w:rPr>
            </w:pPr>
          </w:p>
          <w:p w14:paraId="556A45B0" w14:textId="77777777" w:rsidR="00D27F25" w:rsidRDefault="00D27F25">
            <w:pPr>
              <w:spacing w:before="80" w:after="80"/>
              <w:jc w:val="both"/>
              <w:rPr>
                <w:rFonts w:ascii="Calibri" w:eastAsia="Calibri" w:hAnsi="Calibri" w:cs="Calibri"/>
                <w:b/>
                <w:bCs/>
                <w:color w:val="2F3033"/>
                <w:sz w:val="18"/>
                <w:szCs w:val="18"/>
              </w:rPr>
            </w:pPr>
          </w:p>
        </w:tc>
        <w:tc>
          <w:tcPr>
            <w:tcW w:w="1695" w:type="dxa"/>
          </w:tcPr>
          <w:p w14:paraId="6900575D" w14:textId="77777777" w:rsidR="00D27F25" w:rsidRDefault="00D27F25">
            <w:pPr>
              <w:keepNext/>
              <w:keepLines/>
              <w:spacing w:before="80" w:after="80" w:line="276" w:lineRule="auto"/>
              <w:jc w:val="both"/>
              <w:rPr>
                <w:rFonts w:ascii="Calibri" w:eastAsia="Calibri" w:hAnsi="Calibri" w:cs="Calibri"/>
                <w:color w:val="2F3033"/>
                <w:sz w:val="24"/>
                <w:szCs w:val="24"/>
              </w:rPr>
            </w:pPr>
          </w:p>
        </w:tc>
        <w:tc>
          <w:tcPr>
            <w:tcW w:w="1980" w:type="dxa"/>
          </w:tcPr>
          <w:p w14:paraId="4D24703D" w14:textId="77777777" w:rsidR="00D27F25" w:rsidRDefault="00D27F25">
            <w:pPr>
              <w:keepNext/>
              <w:keepLines/>
              <w:spacing w:before="80" w:after="80" w:line="276" w:lineRule="auto"/>
              <w:jc w:val="both"/>
              <w:rPr>
                <w:rFonts w:ascii="Calibri" w:eastAsia="Calibri" w:hAnsi="Calibri" w:cs="Calibri"/>
                <w:color w:val="2F3033"/>
                <w:sz w:val="24"/>
                <w:szCs w:val="24"/>
              </w:rPr>
            </w:pPr>
          </w:p>
        </w:tc>
        <w:tc>
          <w:tcPr>
            <w:tcW w:w="3090" w:type="dxa"/>
          </w:tcPr>
          <w:p w14:paraId="09F2ABC1" w14:textId="77777777" w:rsidR="00D27F25" w:rsidRDefault="00D27F25">
            <w:pPr>
              <w:keepNext/>
              <w:keepLines/>
              <w:spacing w:before="80" w:after="80" w:line="276" w:lineRule="auto"/>
              <w:jc w:val="both"/>
              <w:rPr>
                <w:rFonts w:ascii="Calibri" w:eastAsia="Calibri" w:hAnsi="Calibri" w:cs="Calibri"/>
                <w:color w:val="2F3033"/>
                <w:sz w:val="24"/>
                <w:szCs w:val="24"/>
              </w:rPr>
            </w:pPr>
          </w:p>
        </w:tc>
      </w:tr>
    </w:tbl>
    <w:p w14:paraId="3594C228" w14:textId="77777777" w:rsidR="00D27F25" w:rsidRDefault="00E7341A">
      <w:pPr>
        <w:keepNext/>
        <w:keepLines/>
        <w:numPr>
          <w:ilvl w:val="0"/>
          <w:numId w:val="11"/>
        </w:numPr>
        <w:spacing w:before="360" w:after="120"/>
        <w:rPr>
          <w:rFonts w:ascii="Calibri" w:eastAsia="Calibri" w:hAnsi="Calibri" w:cs="Calibri"/>
        </w:rPr>
      </w:pPr>
      <w:r>
        <w:rPr>
          <w:rFonts w:ascii="Calibri" w:eastAsia="Calibri" w:hAnsi="Calibri" w:cs="Calibri"/>
          <w:sz w:val="24"/>
          <w:szCs w:val="24"/>
        </w:rPr>
        <w:t>Further or Higher Education</w:t>
      </w:r>
    </w:p>
    <w:p w14:paraId="26E93B85" w14:textId="77777777" w:rsidR="00D27F25" w:rsidRDefault="00E7341A">
      <w:pPr>
        <w:spacing w:after="120"/>
        <w:jc w:val="both"/>
        <w:rPr>
          <w:rFonts w:ascii="Libre Franklin" w:eastAsia="Libre Franklin" w:hAnsi="Libre Franklin" w:cs="Libre Franklin"/>
          <w:color w:val="44474A"/>
        </w:rPr>
      </w:pPr>
      <w:r>
        <w:rPr>
          <w:rFonts w:ascii="Calibri" w:eastAsia="Calibri" w:hAnsi="Calibri" w:cs="Calibri"/>
          <w:color w:val="44474A"/>
        </w:rPr>
        <w:t>Please provide details of any recognised qualifications or courses attended which are relevant to the job application.</w:t>
      </w:r>
    </w:p>
    <w:tbl>
      <w:tblPr>
        <w:tblStyle w:val="a7"/>
        <w:tblW w:w="10365" w:type="dxa"/>
        <w:tblInd w:w="-5"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2730"/>
        <w:gridCol w:w="1695"/>
        <w:gridCol w:w="1695"/>
        <w:gridCol w:w="1695"/>
        <w:gridCol w:w="2550"/>
      </w:tblGrid>
      <w:tr w:rsidR="00D27F25" w14:paraId="1597447E" w14:textId="77777777">
        <w:tc>
          <w:tcPr>
            <w:tcW w:w="2730" w:type="dxa"/>
            <w:vMerge w:val="restart"/>
            <w:shd w:val="clear" w:color="auto" w:fill="E6E6E6"/>
          </w:tcPr>
          <w:p w14:paraId="5C9D1FA0"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Name of FE college, university or awarding body</w:t>
            </w:r>
          </w:p>
        </w:tc>
        <w:tc>
          <w:tcPr>
            <w:tcW w:w="3390" w:type="dxa"/>
            <w:gridSpan w:val="2"/>
            <w:shd w:val="clear" w:color="auto" w:fill="E6E6E6"/>
          </w:tcPr>
          <w:p w14:paraId="12D333D1"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Dates</w:t>
            </w:r>
          </w:p>
        </w:tc>
        <w:tc>
          <w:tcPr>
            <w:tcW w:w="1695" w:type="dxa"/>
            <w:vMerge w:val="restart"/>
            <w:shd w:val="clear" w:color="auto" w:fill="E6E6E6"/>
          </w:tcPr>
          <w:p w14:paraId="4B77819D"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Full or part-time</w:t>
            </w:r>
          </w:p>
        </w:tc>
        <w:tc>
          <w:tcPr>
            <w:tcW w:w="2550" w:type="dxa"/>
            <w:vMerge w:val="restart"/>
            <w:shd w:val="clear" w:color="auto" w:fill="E6E6E6"/>
          </w:tcPr>
          <w:p w14:paraId="42B42FB7"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Qualifications obtained</w:t>
            </w:r>
          </w:p>
        </w:tc>
      </w:tr>
      <w:tr w:rsidR="00D27F25" w14:paraId="573EB650" w14:textId="77777777">
        <w:tc>
          <w:tcPr>
            <w:tcW w:w="2730" w:type="dxa"/>
            <w:vMerge/>
            <w:shd w:val="clear" w:color="auto" w:fill="E6E6E6"/>
          </w:tcPr>
          <w:p w14:paraId="672B5469" w14:textId="77777777" w:rsidR="00D27F25" w:rsidRDefault="00D27F25">
            <w:pPr>
              <w:widowControl w:val="0"/>
              <w:spacing w:line="276" w:lineRule="auto"/>
              <w:rPr>
                <w:rFonts w:ascii="Calibri" w:eastAsia="Calibri" w:hAnsi="Calibri" w:cs="Calibri"/>
                <w:color w:val="1381BE"/>
              </w:rPr>
            </w:pPr>
          </w:p>
        </w:tc>
        <w:tc>
          <w:tcPr>
            <w:tcW w:w="1695" w:type="dxa"/>
            <w:shd w:val="clear" w:color="auto" w:fill="E6E6E6"/>
          </w:tcPr>
          <w:p w14:paraId="04523AA8"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 xml:space="preserve">From </w:t>
            </w:r>
          </w:p>
        </w:tc>
        <w:tc>
          <w:tcPr>
            <w:tcW w:w="1695" w:type="dxa"/>
            <w:shd w:val="clear" w:color="auto" w:fill="E6E6E6"/>
          </w:tcPr>
          <w:p w14:paraId="61A0F1D5"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To</w:t>
            </w:r>
          </w:p>
        </w:tc>
        <w:tc>
          <w:tcPr>
            <w:tcW w:w="1695" w:type="dxa"/>
            <w:vMerge/>
            <w:shd w:val="clear" w:color="auto" w:fill="E6E6E6"/>
          </w:tcPr>
          <w:p w14:paraId="766A580F" w14:textId="77777777" w:rsidR="00D27F25" w:rsidRDefault="00D27F25">
            <w:pPr>
              <w:widowControl w:val="0"/>
              <w:spacing w:line="276" w:lineRule="auto"/>
              <w:rPr>
                <w:rFonts w:ascii="Calibri" w:eastAsia="Calibri" w:hAnsi="Calibri" w:cs="Calibri"/>
                <w:color w:val="1381BE"/>
              </w:rPr>
            </w:pPr>
          </w:p>
        </w:tc>
        <w:tc>
          <w:tcPr>
            <w:tcW w:w="2550" w:type="dxa"/>
            <w:vMerge/>
            <w:shd w:val="clear" w:color="auto" w:fill="E6E6E6"/>
          </w:tcPr>
          <w:p w14:paraId="68C135ED" w14:textId="77777777" w:rsidR="00D27F25" w:rsidRDefault="00D27F25">
            <w:pPr>
              <w:widowControl w:val="0"/>
              <w:spacing w:line="276" w:lineRule="auto"/>
              <w:rPr>
                <w:rFonts w:ascii="Calibri" w:eastAsia="Calibri" w:hAnsi="Calibri" w:cs="Calibri"/>
                <w:color w:val="1381BE"/>
              </w:rPr>
            </w:pPr>
          </w:p>
        </w:tc>
      </w:tr>
      <w:tr w:rsidR="00D27F25" w14:paraId="660DBE06" w14:textId="77777777">
        <w:trPr>
          <w:trHeight w:val="5814"/>
        </w:trPr>
        <w:tc>
          <w:tcPr>
            <w:tcW w:w="2730" w:type="dxa"/>
          </w:tcPr>
          <w:p w14:paraId="1BE50683" w14:textId="77777777" w:rsidR="00D27F25" w:rsidRDefault="00D27F25">
            <w:pPr>
              <w:keepNext/>
              <w:keepLines/>
              <w:spacing w:before="360" w:line="276" w:lineRule="auto"/>
              <w:jc w:val="both"/>
              <w:rPr>
                <w:rFonts w:ascii="Calibri" w:eastAsia="Calibri" w:hAnsi="Calibri" w:cs="Calibri"/>
                <w:color w:val="2F3033"/>
                <w:sz w:val="24"/>
                <w:szCs w:val="24"/>
              </w:rPr>
            </w:pPr>
          </w:p>
        </w:tc>
        <w:tc>
          <w:tcPr>
            <w:tcW w:w="1695" w:type="dxa"/>
          </w:tcPr>
          <w:p w14:paraId="3C379533" w14:textId="77777777" w:rsidR="00D27F25" w:rsidRDefault="00D27F25">
            <w:pPr>
              <w:keepNext/>
              <w:keepLines/>
              <w:spacing w:before="360" w:line="276" w:lineRule="auto"/>
              <w:jc w:val="both"/>
              <w:rPr>
                <w:rFonts w:ascii="Calibri" w:eastAsia="Calibri" w:hAnsi="Calibri" w:cs="Calibri"/>
                <w:color w:val="2F3033"/>
                <w:sz w:val="24"/>
                <w:szCs w:val="24"/>
              </w:rPr>
            </w:pPr>
          </w:p>
        </w:tc>
        <w:tc>
          <w:tcPr>
            <w:tcW w:w="1695" w:type="dxa"/>
          </w:tcPr>
          <w:p w14:paraId="3B63958D" w14:textId="77777777" w:rsidR="00D27F25" w:rsidRDefault="00D27F25">
            <w:pPr>
              <w:keepNext/>
              <w:keepLines/>
              <w:spacing w:before="360" w:line="276" w:lineRule="auto"/>
              <w:jc w:val="both"/>
              <w:rPr>
                <w:rFonts w:ascii="Calibri" w:eastAsia="Calibri" w:hAnsi="Calibri" w:cs="Calibri"/>
                <w:color w:val="2F3033"/>
                <w:sz w:val="24"/>
                <w:szCs w:val="24"/>
              </w:rPr>
            </w:pPr>
          </w:p>
        </w:tc>
        <w:tc>
          <w:tcPr>
            <w:tcW w:w="1695" w:type="dxa"/>
          </w:tcPr>
          <w:p w14:paraId="766D1BC2" w14:textId="77777777" w:rsidR="00D27F25" w:rsidRDefault="00D27F25">
            <w:pPr>
              <w:keepNext/>
              <w:keepLines/>
              <w:spacing w:before="360" w:line="276" w:lineRule="auto"/>
              <w:jc w:val="both"/>
              <w:rPr>
                <w:rFonts w:ascii="Calibri" w:eastAsia="Calibri" w:hAnsi="Calibri" w:cs="Calibri"/>
                <w:color w:val="2F3033"/>
                <w:sz w:val="24"/>
                <w:szCs w:val="24"/>
              </w:rPr>
            </w:pPr>
          </w:p>
        </w:tc>
        <w:tc>
          <w:tcPr>
            <w:tcW w:w="2550" w:type="dxa"/>
          </w:tcPr>
          <w:p w14:paraId="52CEE400" w14:textId="77777777" w:rsidR="00D27F25" w:rsidRDefault="00D27F25">
            <w:pPr>
              <w:keepNext/>
              <w:keepLines/>
              <w:spacing w:before="360" w:line="276" w:lineRule="auto"/>
              <w:jc w:val="both"/>
              <w:rPr>
                <w:rFonts w:ascii="Calibri" w:eastAsia="Calibri" w:hAnsi="Calibri" w:cs="Calibri"/>
                <w:color w:val="2F3033"/>
                <w:sz w:val="24"/>
                <w:szCs w:val="24"/>
              </w:rPr>
            </w:pPr>
          </w:p>
        </w:tc>
      </w:tr>
    </w:tbl>
    <w:p w14:paraId="383FC6D8" w14:textId="77777777" w:rsidR="00D27F25" w:rsidRDefault="00D27F25">
      <w:pPr>
        <w:spacing w:after="120"/>
        <w:jc w:val="both"/>
        <w:rPr>
          <w:rFonts w:ascii="Calibri" w:eastAsia="Calibri" w:hAnsi="Calibri" w:cs="Calibri"/>
          <w:color w:val="44474A"/>
        </w:rPr>
        <w:sectPr w:rsidR="00D27F25">
          <w:pgSz w:w="12240" w:h="15840"/>
          <w:pgMar w:top="720" w:right="720" w:bottom="720" w:left="720" w:header="708" w:footer="708" w:gutter="0"/>
          <w:cols w:space="720"/>
        </w:sectPr>
      </w:pPr>
    </w:p>
    <w:p w14:paraId="01BC1E12" w14:textId="77777777" w:rsidR="00D27F25" w:rsidRDefault="00D27F25">
      <w:pPr>
        <w:spacing w:after="120"/>
        <w:ind w:left="567"/>
        <w:jc w:val="both"/>
        <w:rPr>
          <w:rFonts w:ascii="Calibri" w:eastAsia="Calibri" w:hAnsi="Calibri" w:cs="Calibri"/>
          <w:color w:val="44474A"/>
        </w:rPr>
      </w:pPr>
    </w:p>
    <w:p w14:paraId="28DA4499" w14:textId="77777777" w:rsidR="00D27F25" w:rsidRDefault="00E7341A">
      <w:pPr>
        <w:keepNext/>
        <w:keepLines/>
        <w:numPr>
          <w:ilvl w:val="0"/>
          <w:numId w:val="11"/>
        </w:numPr>
        <w:spacing w:before="360" w:after="120"/>
        <w:rPr>
          <w:rFonts w:ascii="Calibri" w:eastAsia="Calibri" w:hAnsi="Calibri" w:cs="Calibri"/>
        </w:rPr>
      </w:pPr>
      <w:r>
        <w:rPr>
          <w:rFonts w:ascii="Calibri" w:eastAsia="Calibri" w:hAnsi="Calibri" w:cs="Calibri"/>
          <w:sz w:val="24"/>
          <w:szCs w:val="24"/>
        </w:rPr>
        <w:t>Other Relevant Experience, Interests and Skills</w:t>
      </w:r>
      <w:r>
        <w:rPr>
          <w:noProof/>
        </w:rPr>
        <mc:AlternateContent>
          <mc:Choice Requires="wpg">
            <w:drawing>
              <wp:anchor distT="0" distB="0" distL="114300" distR="114300" simplePos="0" relativeHeight="251663360" behindDoc="0" locked="0" layoutInCell="1" hidden="0" allowOverlap="1" wp14:anchorId="7E168788" wp14:editId="415A5D66">
                <wp:simplePos x="0" y="0"/>
                <wp:positionH relativeFrom="column">
                  <wp:posOffset>-38099</wp:posOffset>
                </wp:positionH>
                <wp:positionV relativeFrom="paragraph">
                  <wp:posOffset>438150</wp:posOffset>
                </wp:positionV>
                <wp:extent cx="6734175" cy="2313725"/>
                <wp:effectExtent l="0" t="0" r="0" b="0"/>
                <wp:wrapNone/>
                <wp:docPr id="3" name=""/>
                <wp:cNvGraphicFramePr/>
                <a:graphic xmlns:a="http://schemas.openxmlformats.org/drawingml/2006/main">
                  <a:graphicData uri="http://schemas.microsoft.com/office/word/2010/wordprocessingShape">
                    <wps:wsp>
                      <wps:cNvSpPr/>
                      <wps:spPr>
                        <a:xfrm>
                          <a:off x="2207513" y="0"/>
                          <a:ext cx="6276975" cy="7560000"/>
                        </a:xfrm>
                        <a:prstGeom prst="rect">
                          <a:avLst/>
                        </a:prstGeom>
                        <a:solidFill>
                          <a:srgbClr val="FFFFFF"/>
                        </a:solidFill>
                        <a:ln w="9525" cap="flat" cmpd="sng">
                          <a:solidFill>
                            <a:srgbClr val="BFBFBF"/>
                          </a:solidFill>
                          <a:prstDash val="solid"/>
                          <a:miter lim="800000"/>
                          <a:headEnd type="none" w="sm" len="sm"/>
                          <a:tailEnd type="none" w="sm" len="sm"/>
                        </a:ln>
                      </wps:spPr>
                      <wps:txbx>
                        <w:txbxContent>
                          <w:p w14:paraId="78DBA17B" w14:textId="77777777" w:rsidR="00D27F25" w:rsidRDefault="00D27F25">
                            <w:pPr>
                              <w:spacing w:after="120" w:line="275" w:lineRule="auto"/>
                              <w:jc w:val="both"/>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-38099</wp:posOffset>
                </wp:positionH>
                <wp:positionV relativeFrom="paragraph">
                  <wp:posOffset>438150</wp:posOffset>
                </wp:positionV>
                <wp:extent cx="6734175" cy="2313725"/>
                <wp:effectExtent b="0" l="0" r="0" t="0"/>
                <wp:wrapNone/>
                <wp:docPr id="3"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6734175" cy="2313725"/>
                        </a:xfrm>
                        <a:prstGeom prst="rect"/>
                        <a:ln/>
                      </pic:spPr>
                    </pic:pic>
                  </a:graphicData>
                </a:graphic>
              </wp:anchor>
            </w:drawing>
          </mc:Fallback>
        </mc:AlternateContent>
      </w:r>
    </w:p>
    <w:p w14:paraId="588673EE" w14:textId="77777777" w:rsidR="00D27F25" w:rsidRDefault="00D27F25">
      <w:pPr>
        <w:spacing w:after="120"/>
        <w:jc w:val="both"/>
        <w:rPr>
          <w:rFonts w:ascii="Calibri" w:eastAsia="Calibri" w:hAnsi="Calibri" w:cs="Calibri"/>
          <w:color w:val="44474A"/>
        </w:rPr>
      </w:pPr>
    </w:p>
    <w:p w14:paraId="391A53D8" w14:textId="77777777" w:rsidR="00D27F25" w:rsidRDefault="00D27F25">
      <w:pPr>
        <w:spacing w:after="120"/>
        <w:jc w:val="both"/>
        <w:rPr>
          <w:rFonts w:ascii="Calibri" w:eastAsia="Calibri" w:hAnsi="Calibri" w:cs="Calibri"/>
          <w:color w:val="44474A"/>
        </w:rPr>
      </w:pPr>
    </w:p>
    <w:p w14:paraId="420F4BE7" w14:textId="77777777" w:rsidR="00D27F25" w:rsidRDefault="00D27F25">
      <w:pPr>
        <w:spacing w:after="120"/>
        <w:jc w:val="both"/>
        <w:rPr>
          <w:rFonts w:ascii="Calibri" w:eastAsia="Calibri" w:hAnsi="Calibri" w:cs="Calibri"/>
          <w:color w:val="44474A"/>
        </w:rPr>
      </w:pPr>
    </w:p>
    <w:p w14:paraId="5FDFACDD" w14:textId="77777777" w:rsidR="00D27F25" w:rsidRDefault="00D27F25">
      <w:pPr>
        <w:spacing w:after="120"/>
        <w:jc w:val="both"/>
        <w:rPr>
          <w:rFonts w:ascii="Calibri" w:eastAsia="Calibri" w:hAnsi="Calibri" w:cs="Calibri"/>
          <w:color w:val="44474A"/>
        </w:rPr>
      </w:pPr>
    </w:p>
    <w:p w14:paraId="22F79339" w14:textId="77777777" w:rsidR="00D27F25" w:rsidRDefault="00D27F25">
      <w:pPr>
        <w:spacing w:after="120"/>
        <w:jc w:val="both"/>
        <w:rPr>
          <w:rFonts w:ascii="Calibri" w:eastAsia="Calibri" w:hAnsi="Calibri" w:cs="Calibri"/>
          <w:color w:val="44474A"/>
        </w:rPr>
      </w:pPr>
    </w:p>
    <w:p w14:paraId="0ED7ABA1" w14:textId="77777777" w:rsidR="00D27F25" w:rsidRDefault="00D27F25">
      <w:pPr>
        <w:spacing w:after="120"/>
        <w:jc w:val="both"/>
        <w:rPr>
          <w:rFonts w:ascii="Calibri" w:eastAsia="Calibri" w:hAnsi="Calibri" w:cs="Calibri"/>
          <w:color w:val="44474A"/>
        </w:rPr>
      </w:pPr>
    </w:p>
    <w:p w14:paraId="02E002A1" w14:textId="77777777" w:rsidR="00D27F25" w:rsidRDefault="00D27F25">
      <w:pPr>
        <w:spacing w:after="120"/>
        <w:jc w:val="both"/>
        <w:rPr>
          <w:rFonts w:ascii="Calibri" w:eastAsia="Calibri" w:hAnsi="Calibri" w:cs="Calibri"/>
          <w:color w:val="44474A"/>
        </w:rPr>
      </w:pPr>
    </w:p>
    <w:p w14:paraId="66D1845F" w14:textId="77777777" w:rsidR="00D27F25" w:rsidRDefault="00D27F25">
      <w:pPr>
        <w:spacing w:after="120"/>
        <w:jc w:val="both"/>
        <w:rPr>
          <w:rFonts w:ascii="Calibri" w:eastAsia="Calibri" w:hAnsi="Calibri" w:cs="Calibri"/>
          <w:color w:val="44474A"/>
        </w:rPr>
      </w:pPr>
    </w:p>
    <w:p w14:paraId="0ED01EF6" w14:textId="77777777" w:rsidR="00D27F25" w:rsidRDefault="00D27F25">
      <w:pPr>
        <w:spacing w:after="120"/>
        <w:jc w:val="both"/>
        <w:rPr>
          <w:rFonts w:ascii="Calibri" w:eastAsia="Calibri" w:hAnsi="Calibri" w:cs="Calibri"/>
          <w:color w:val="44474A"/>
        </w:rPr>
      </w:pPr>
    </w:p>
    <w:p w14:paraId="614083CE" w14:textId="77777777" w:rsidR="00D27F25" w:rsidRDefault="00E7341A">
      <w:pPr>
        <w:keepNext/>
        <w:keepLines/>
        <w:numPr>
          <w:ilvl w:val="0"/>
          <w:numId w:val="11"/>
        </w:numPr>
        <w:spacing w:before="360" w:after="120"/>
        <w:rPr>
          <w:rFonts w:ascii="Calibri" w:eastAsia="Calibri" w:hAnsi="Calibri" w:cs="Calibri"/>
        </w:rPr>
      </w:pPr>
      <w:r>
        <w:rPr>
          <w:rFonts w:ascii="Calibri" w:eastAsia="Calibri" w:hAnsi="Calibri" w:cs="Calibri"/>
          <w:sz w:val="24"/>
          <w:szCs w:val="24"/>
        </w:rPr>
        <w:t>Referees</w:t>
      </w:r>
    </w:p>
    <w:p w14:paraId="030D57C5" w14:textId="77777777" w:rsidR="00D27F25" w:rsidRDefault="00E7341A">
      <w:pPr>
        <w:spacing w:after="120"/>
        <w:jc w:val="both"/>
        <w:rPr>
          <w:rFonts w:ascii="Calibri" w:eastAsia="Calibri" w:hAnsi="Calibri" w:cs="Calibri"/>
          <w:color w:val="2F3033"/>
        </w:rPr>
      </w:pPr>
      <w:r>
        <w:rPr>
          <w:rFonts w:ascii="Calibri" w:eastAsia="Calibri" w:hAnsi="Calibri" w:cs="Calibri"/>
          <w:color w:val="2F3033"/>
        </w:rPr>
        <w:t xml:space="preserve">Please provide details of two people to whom reference may be made. The first referee should normally be your present or most recent Headteacher or equivalent person. </w:t>
      </w:r>
      <w:r>
        <w:rPr>
          <w:rFonts w:ascii="Calibri" w:eastAsia="Calibri" w:hAnsi="Calibri" w:cs="Calibri"/>
          <w:color w:val="44474A"/>
        </w:rPr>
        <w:t>If you are not currently working with children, please provide a referee from your most recent employment involving children. Referees will be asked about all disciplinary offences which may include those where the penalty is “time expired” if related to c</w:t>
      </w:r>
      <w:r>
        <w:rPr>
          <w:rFonts w:ascii="Calibri" w:eastAsia="Calibri" w:hAnsi="Calibri" w:cs="Calibri"/>
          <w:color w:val="44474A"/>
        </w:rPr>
        <w:t>hildren. Referees will also be asked whether you have been the subject of any child protection concerns, and if so, the outcome of any enquiry. References will not be accepted from relatives or people writing solely in the capacity of friends</w:t>
      </w:r>
    </w:p>
    <w:p w14:paraId="31ECE38E" w14:textId="77777777" w:rsidR="00D27F25" w:rsidRDefault="00E7341A">
      <w:pPr>
        <w:spacing w:after="120"/>
        <w:jc w:val="both"/>
        <w:rPr>
          <w:rFonts w:ascii="Calibri" w:eastAsia="Calibri" w:hAnsi="Calibri" w:cs="Calibri"/>
          <w:color w:val="44474A"/>
        </w:rPr>
      </w:pPr>
      <w:r>
        <w:rPr>
          <w:rFonts w:ascii="Calibri" w:eastAsia="Calibri" w:hAnsi="Calibri" w:cs="Calibri"/>
          <w:b/>
          <w:bCs/>
          <w:color w:val="44474A"/>
        </w:rPr>
        <w:t xml:space="preserve">It is normal </w:t>
      </w:r>
      <w:r>
        <w:rPr>
          <w:rFonts w:ascii="Calibri" w:eastAsia="Calibri" w:hAnsi="Calibri" w:cs="Calibri"/>
          <w:b/>
          <w:bCs/>
          <w:color w:val="44474A"/>
        </w:rPr>
        <w:t>practice to take up references on shortlisted candidates prior to interview.</w:t>
      </w:r>
      <w:r>
        <w:rPr>
          <w:rFonts w:ascii="Calibri" w:eastAsia="Calibri" w:hAnsi="Calibri" w:cs="Calibri"/>
          <w:color w:val="44474A"/>
        </w:rPr>
        <w:t xml:space="preserve"> This is in line with the most recent version of Keeping Children Safe in Education statutory guidance. </w:t>
      </w:r>
    </w:p>
    <w:p w14:paraId="67E280E6" w14:textId="77777777" w:rsidR="00D27F25" w:rsidRDefault="00E7341A">
      <w:pPr>
        <w:spacing w:after="200"/>
        <w:ind w:left="567"/>
        <w:jc w:val="both"/>
        <w:rPr>
          <w:rFonts w:ascii="Calibri" w:eastAsia="Calibri" w:hAnsi="Calibri" w:cs="Calibri"/>
        </w:rPr>
      </w:pPr>
      <w:r>
        <w:rPr>
          <w:rFonts w:ascii="Calibri" w:eastAsia="Calibri" w:hAnsi="Calibri" w:cs="Calibri"/>
        </w:rPr>
        <w:t>First Referee</w:t>
      </w:r>
    </w:p>
    <w:tbl>
      <w:tblPr>
        <w:tblStyle w:val="a8"/>
        <w:tblW w:w="10335" w:type="dxa"/>
        <w:tblInd w:w="24"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2985"/>
        <w:gridCol w:w="7350"/>
      </w:tblGrid>
      <w:tr w:rsidR="00D27F25" w14:paraId="555CFAA5" w14:textId="77777777">
        <w:tc>
          <w:tcPr>
            <w:tcW w:w="2985" w:type="dxa"/>
            <w:shd w:val="clear" w:color="auto" w:fill="E6E6E6"/>
          </w:tcPr>
          <w:p w14:paraId="7777DEE1"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Title and name:</w:t>
            </w:r>
          </w:p>
        </w:tc>
        <w:tc>
          <w:tcPr>
            <w:tcW w:w="7350" w:type="dxa"/>
          </w:tcPr>
          <w:p w14:paraId="4CAE4A16" w14:textId="77777777" w:rsidR="00D27F25" w:rsidRDefault="00D27F25">
            <w:pPr>
              <w:spacing w:before="80" w:after="80"/>
              <w:jc w:val="both"/>
              <w:rPr>
                <w:rFonts w:ascii="Calibri" w:eastAsia="Calibri" w:hAnsi="Calibri" w:cs="Calibri"/>
                <w:color w:val="44474A"/>
              </w:rPr>
            </w:pPr>
          </w:p>
        </w:tc>
      </w:tr>
      <w:tr w:rsidR="00D27F25" w14:paraId="5B34A726" w14:textId="77777777">
        <w:trPr>
          <w:trHeight w:val="734"/>
        </w:trPr>
        <w:tc>
          <w:tcPr>
            <w:tcW w:w="2985" w:type="dxa"/>
            <w:shd w:val="clear" w:color="auto" w:fill="E6E6E6"/>
          </w:tcPr>
          <w:p w14:paraId="6B085ECF"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Address and postcode:</w:t>
            </w:r>
          </w:p>
        </w:tc>
        <w:tc>
          <w:tcPr>
            <w:tcW w:w="7350" w:type="dxa"/>
          </w:tcPr>
          <w:p w14:paraId="3B2A275B" w14:textId="77777777" w:rsidR="00D27F25" w:rsidRDefault="00D27F25">
            <w:pPr>
              <w:spacing w:before="80" w:after="80"/>
              <w:jc w:val="both"/>
              <w:rPr>
                <w:rFonts w:ascii="Calibri" w:eastAsia="Calibri" w:hAnsi="Calibri" w:cs="Calibri"/>
                <w:color w:val="44474A"/>
              </w:rPr>
            </w:pPr>
          </w:p>
        </w:tc>
      </w:tr>
      <w:tr w:rsidR="00D27F25" w14:paraId="4AF71110" w14:textId="77777777">
        <w:tc>
          <w:tcPr>
            <w:tcW w:w="2985" w:type="dxa"/>
            <w:shd w:val="clear" w:color="auto" w:fill="E6E6E6"/>
          </w:tcPr>
          <w:p w14:paraId="0DFD3586"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Telephone number:</w:t>
            </w:r>
          </w:p>
        </w:tc>
        <w:tc>
          <w:tcPr>
            <w:tcW w:w="7350" w:type="dxa"/>
          </w:tcPr>
          <w:p w14:paraId="45FB0B8E" w14:textId="77777777" w:rsidR="00D27F25" w:rsidRDefault="00D27F25">
            <w:pPr>
              <w:spacing w:before="80" w:after="80"/>
              <w:jc w:val="both"/>
              <w:rPr>
                <w:rFonts w:ascii="Calibri" w:eastAsia="Calibri" w:hAnsi="Calibri" w:cs="Calibri"/>
                <w:color w:val="44474A"/>
              </w:rPr>
            </w:pPr>
          </w:p>
        </w:tc>
      </w:tr>
      <w:tr w:rsidR="00D27F25" w14:paraId="1010CC2A" w14:textId="77777777">
        <w:tc>
          <w:tcPr>
            <w:tcW w:w="2985" w:type="dxa"/>
            <w:shd w:val="clear" w:color="auto" w:fill="E6E6E6"/>
          </w:tcPr>
          <w:p w14:paraId="035681C9"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Email address:</w:t>
            </w:r>
          </w:p>
        </w:tc>
        <w:tc>
          <w:tcPr>
            <w:tcW w:w="7350" w:type="dxa"/>
          </w:tcPr>
          <w:p w14:paraId="28BDAFDF" w14:textId="77777777" w:rsidR="00D27F25" w:rsidRDefault="00D27F25">
            <w:pPr>
              <w:spacing w:before="80" w:after="80"/>
              <w:jc w:val="both"/>
              <w:rPr>
                <w:rFonts w:ascii="Calibri" w:eastAsia="Calibri" w:hAnsi="Calibri" w:cs="Calibri"/>
                <w:color w:val="44474A"/>
              </w:rPr>
            </w:pPr>
          </w:p>
        </w:tc>
      </w:tr>
      <w:tr w:rsidR="00D27F25" w14:paraId="6D50E34D" w14:textId="77777777">
        <w:tc>
          <w:tcPr>
            <w:tcW w:w="2985" w:type="dxa"/>
            <w:shd w:val="clear" w:color="auto" w:fill="E6E6E6"/>
          </w:tcPr>
          <w:p w14:paraId="6F752C0A"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Job title:</w:t>
            </w:r>
          </w:p>
        </w:tc>
        <w:tc>
          <w:tcPr>
            <w:tcW w:w="7350" w:type="dxa"/>
          </w:tcPr>
          <w:p w14:paraId="7D277217" w14:textId="77777777" w:rsidR="00D27F25" w:rsidRDefault="00D27F25">
            <w:pPr>
              <w:spacing w:before="80" w:after="80"/>
              <w:jc w:val="both"/>
              <w:rPr>
                <w:rFonts w:ascii="Calibri" w:eastAsia="Calibri" w:hAnsi="Calibri" w:cs="Calibri"/>
                <w:color w:val="44474A"/>
              </w:rPr>
            </w:pPr>
          </w:p>
        </w:tc>
      </w:tr>
      <w:tr w:rsidR="00D27F25" w14:paraId="3A0BBE67" w14:textId="77777777">
        <w:tc>
          <w:tcPr>
            <w:tcW w:w="2985" w:type="dxa"/>
            <w:shd w:val="clear" w:color="auto" w:fill="E6E6E6"/>
          </w:tcPr>
          <w:p w14:paraId="532CE00E"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Relationship to applicant:</w:t>
            </w:r>
          </w:p>
        </w:tc>
        <w:tc>
          <w:tcPr>
            <w:tcW w:w="7350" w:type="dxa"/>
          </w:tcPr>
          <w:p w14:paraId="7B9C6641" w14:textId="77777777" w:rsidR="00D27F25" w:rsidRDefault="00D27F25">
            <w:pPr>
              <w:spacing w:before="80" w:after="80"/>
              <w:jc w:val="both"/>
              <w:rPr>
                <w:rFonts w:ascii="Calibri" w:eastAsia="Calibri" w:hAnsi="Calibri" w:cs="Calibri"/>
                <w:color w:val="44474A"/>
              </w:rPr>
            </w:pPr>
          </w:p>
        </w:tc>
      </w:tr>
    </w:tbl>
    <w:p w14:paraId="6F9459BF" w14:textId="77777777" w:rsidR="00D27F25" w:rsidRDefault="00D27F25">
      <w:pPr>
        <w:spacing w:after="120"/>
        <w:jc w:val="both"/>
        <w:rPr>
          <w:rFonts w:ascii="Calibri" w:eastAsia="Calibri" w:hAnsi="Calibri" w:cs="Calibri"/>
          <w:color w:val="44474A"/>
        </w:rPr>
      </w:pPr>
    </w:p>
    <w:p w14:paraId="2943D68B" w14:textId="77777777" w:rsidR="00D27F25" w:rsidRDefault="00E7341A">
      <w:pPr>
        <w:spacing w:after="120"/>
        <w:jc w:val="both"/>
        <w:rPr>
          <w:rFonts w:ascii="Calibri" w:eastAsia="Calibri" w:hAnsi="Calibri" w:cs="Calibri"/>
          <w:color w:val="2F3033"/>
        </w:rPr>
      </w:pPr>
      <w:r>
        <w:rPr>
          <w:rFonts w:ascii="Calibri" w:eastAsia="Calibri" w:hAnsi="Calibri" w:cs="Calibri"/>
          <w:color w:val="44474A"/>
        </w:rPr>
        <w:t xml:space="preserve">I </w:t>
      </w:r>
      <w:r>
        <w:rPr>
          <w:rFonts w:ascii="Calibri" w:eastAsia="Calibri" w:hAnsi="Calibri" w:cs="Calibri"/>
          <w:color w:val="2F3033"/>
        </w:rPr>
        <w:t>consent to this reference being requested before interview.</w:t>
      </w:r>
    </w:p>
    <w:p w14:paraId="2A8A6A8A" w14:textId="77777777" w:rsidR="00D27F25" w:rsidRDefault="00E7341A">
      <w:pPr>
        <w:spacing w:after="120"/>
        <w:jc w:val="both"/>
        <w:rPr>
          <w:rFonts w:ascii="Calibri" w:eastAsia="Calibri" w:hAnsi="Calibri" w:cs="Calibri"/>
          <w:color w:val="2F3033"/>
        </w:rPr>
      </w:pPr>
      <w:r>
        <w:rPr>
          <w:rFonts w:ascii="Calibri" w:eastAsia="Calibri" w:hAnsi="Calibri" w:cs="Calibri"/>
          <w:color w:val="2F3033"/>
        </w:rPr>
        <w:t>Yes</w:t>
      </w:r>
      <w:r>
        <w:rPr>
          <w:rFonts w:ascii="Calibri" w:eastAsia="Calibri" w:hAnsi="Calibri" w:cs="Calibri"/>
          <w:b/>
          <w:bCs/>
          <w:color w:val="2F3033"/>
        </w:rPr>
        <w:t>:</w:t>
      </w:r>
      <w:r>
        <w:rPr>
          <w:rFonts w:ascii="Calibri" w:eastAsia="Calibri" w:hAnsi="Calibri" w:cs="Calibri"/>
          <w:b/>
          <w:bCs/>
          <w:color w:val="2F3033"/>
        </w:rPr>
        <w:tab/>
      </w:r>
      <w:r>
        <w:rPr>
          <w:rFonts w:ascii="MS Gothic" w:eastAsia="MS Gothic" w:hAnsi="MS Gothic" w:cs="MS Gothic"/>
          <w:color w:val="FF4874"/>
        </w:rPr>
        <w:t>☐</w:t>
      </w:r>
      <w:r>
        <w:rPr>
          <w:rFonts w:ascii="Calibri" w:eastAsia="Calibri" w:hAnsi="Calibri" w:cs="Calibri"/>
          <w:color w:val="2F3033"/>
        </w:rPr>
        <w:tab/>
        <w:t>No:</w:t>
      </w:r>
      <w:r>
        <w:rPr>
          <w:rFonts w:ascii="Calibri" w:eastAsia="Calibri" w:hAnsi="Calibri" w:cs="Calibri"/>
          <w:color w:val="2F3033"/>
        </w:rPr>
        <w:tab/>
      </w:r>
      <w:r>
        <w:rPr>
          <w:rFonts w:ascii="MS Gothic" w:eastAsia="MS Gothic" w:hAnsi="MS Gothic" w:cs="MS Gothic"/>
          <w:color w:val="FF4874"/>
        </w:rPr>
        <w:t>☐</w:t>
      </w:r>
    </w:p>
    <w:p w14:paraId="1B25F405" w14:textId="77777777" w:rsidR="00D27F25" w:rsidRDefault="00D27F25">
      <w:pPr>
        <w:spacing w:after="200"/>
        <w:ind w:left="567"/>
        <w:jc w:val="both"/>
        <w:rPr>
          <w:rFonts w:ascii="Calibri" w:eastAsia="Calibri" w:hAnsi="Calibri" w:cs="Calibri"/>
          <w:color w:val="FF4874"/>
        </w:rPr>
      </w:pPr>
    </w:p>
    <w:p w14:paraId="1A0F2D06" w14:textId="77777777" w:rsidR="00D27F25" w:rsidRDefault="00D27F25">
      <w:pPr>
        <w:spacing w:after="200"/>
        <w:ind w:left="90"/>
        <w:jc w:val="both"/>
        <w:rPr>
          <w:rFonts w:ascii="Calibri" w:eastAsia="Calibri" w:hAnsi="Calibri" w:cs="Calibri"/>
        </w:rPr>
      </w:pPr>
    </w:p>
    <w:p w14:paraId="533F046A" w14:textId="77777777" w:rsidR="00D27F25" w:rsidRDefault="00E7341A">
      <w:pPr>
        <w:spacing w:after="200"/>
        <w:ind w:left="90"/>
        <w:jc w:val="both"/>
        <w:rPr>
          <w:rFonts w:ascii="Calibri" w:eastAsia="Calibri" w:hAnsi="Calibri" w:cs="Calibri"/>
        </w:rPr>
      </w:pPr>
      <w:r>
        <w:rPr>
          <w:rFonts w:ascii="Calibri" w:eastAsia="Calibri" w:hAnsi="Calibri" w:cs="Calibri"/>
        </w:rPr>
        <w:lastRenderedPageBreak/>
        <w:t>Second Referee</w:t>
      </w:r>
    </w:p>
    <w:tbl>
      <w:tblPr>
        <w:tblStyle w:val="a9"/>
        <w:tblW w:w="10320" w:type="dxa"/>
        <w:tblInd w:w="39"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2970"/>
        <w:gridCol w:w="7350"/>
      </w:tblGrid>
      <w:tr w:rsidR="00D27F25" w14:paraId="121978F1" w14:textId="77777777">
        <w:tc>
          <w:tcPr>
            <w:tcW w:w="2970" w:type="dxa"/>
            <w:shd w:val="clear" w:color="auto" w:fill="E6E6E6"/>
          </w:tcPr>
          <w:p w14:paraId="33992A0E"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Title and name:</w:t>
            </w:r>
          </w:p>
        </w:tc>
        <w:tc>
          <w:tcPr>
            <w:tcW w:w="7350" w:type="dxa"/>
          </w:tcPr>
          <w:p w14:paraId="15EF22DF" w14:textId="77777777" w:rsidR="00D27F25" w:rsidRDefault="00D27F25">
            <w:pPr>
              <w:spacing w:before="80" w:after="80"/>
              <w:jc w:val="both"/>
              <w:rPr>
                <w:rFonts w:ascii="Calibri" w:eastAsia="Calibri" w:hAnsi="Calibri" w:cs="Calibri"/>
                <w:color w:val="44474A"/>
              </w:rPr>
            </w:pPr>
          </w:p>
        </w:tc>
      </w:tr>
      <w:tr w:rsidR="00D27F25" w14:paraId="559F1F55" w14:textId="77777777">
        <w:trPr>
          <w:trHeight w:val="734"/>
        </w:trPr>
        <w:tc>
          <w:tcPr>
            <w:tcW w:w="2970" w:type="dxa"/>
            <w:shd w:val="clear" w:color="auto" w:fill="E6E6E6"/>
          </w:tcPr>
          <w:p w14:paraId="7641644E"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Address and postcode:</w:t>
            </w:r>
          </w:p>
        </w:tc>
        <w:tc>
          <w:tcPr>
            <w:tcW w:w="7350" w:type="dxa"/>
          </w:tcPr>
          <w:p w14:paraId="45B1EB5D" w14:textId="77777777" w:rsidR="00D27F25" w:rsidRDefault="00D27F25">
            <w:pPr>
              <w:spacing w:before="80" w:after="80"/>
              <w:jc w:val="both"/>
              <w:rPr>
                <w:rFonts w:ascii="Calibri" w:eastAsia="Calibri" w:hAnsi="Calibri" w:cs="Calibri"/>
                <w:color w:val="44474A"/>
              </w:rPr>
            </w:pPr>
          </w:p>
        </w:tc>
      </w:tr>
      <w:tr w:rsidR="00D27F25" w14:paraId="3CEF2D95" w14:textId="77777777">
        <w:tc>
          <w:tcPr>
            <w:tcW w:w="2970" w:type="dxa"/>
            <w:shd w:val="clear" w:color="auto" w:fill="E6E6E6"/>
          </w:tcPr>
          <w:p w14:paraId="5481E3D5"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Telephone number:</w:t>
            </w:r>
          </w:p>
        </w:tc>
        <w:tc>
          <w:tcPr>
            <w:tcW w:w="7350" w:type="dxa"/>
          </w:tcPr>
          <w:p w14:paraId="160E480F" w14:textId="77777777" w:rsidR="00D27F25" w:rsidRDefault="00D27F25">
            <w:pPr>
              <w:spacing w:before="80" w:after="80"/>
              <w:jc w:val="both"/>
              <w:rPr>
                <w:rFonts w:ascii="Calibri" w:eastAsia="Calibri" w:hAnsi="Calibri" w:cs="Calibri"/>
                <w:color w:val="44474A"/>
              </w:rPr>
            </w:pPr>
          </w:p>
        </w:tc>
      </w:tr>
      <w:tr w:rsidR="00D27F25" w14:paraId="5672ECB8" w14:textId="77777777">
        <w:tc>
          <w:tcPr>
            <w:tcW w:w="2970" w:type="dxa"/>
            <w:shd w:val="clear" w:color="auto" w:fill="E6E6E6"/>
          </w:tcPr>
          <w:p w14:paraId="3EB48791"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Email address:</w:t>
            </w:r>
          </w:p>
        </w:tc>
        <w:tc>
          <w:tcPr>
            <w:tcW w:w="7350" w:type="dxa"/>
          </w:tcPr>
          <w:p w14:paraId="2EC1A8BB" w14:textId="77777777" w:rsidR="00D27F25" w:rsidRDefault="00D27F25">
            <w:pPr>
              <w:spacing w:before="80" w:after="80"/>
              <w:jc w:val="both"/>
              <w:rPr>
                <w:rFonts w:ascii="Calibri" w:eastAsia="Calibri" w:hAnsi="Calibri" w:cs="Calibri"/>
                <w:color w:val="44474A"/>
              </w:rPr>
            </w:pPr>
          </w:p>
        </w:tc>
      </w:tr>
      <w:tr w:rsidR="00D27F25" w14:paraId="755D1FD9" w14:textId="77777777">
        <w:tc>
          <w:tcPr>
            <w:tcW w:w="2970" w:type="dxa"/>
            <w:shd w:val="clear" w:color="auto" w:fill="E6E6E6"/>
          </w:tcPr>
          <w:p w14:paraId="11F02012"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Job title:</w:t>
            </w:r>
          </w:p>
        </w:tc>
        <w:tc>
          <w:tcPr>
            <w:tcW w:w="7350" w:type="dxa"/>
          </w:tcPr>
          <w:p w14:paraId="440B021E" w14:textId="77777777" w:rsidR="00D27F25" w:rsidRDefault="00D27F25">
            <w:pPr>
              <w:spacing w:before="80" w:after="80"/>
              <w:jc w:val="both"/>
              <w:rPr>
                <w:rFonts w:ascii="Calibri" w:eastAsia="Calibri" w:hAnsi="Calibri" w:cs="Calibri"/>
                <w:color w:val="44474A"/>
              </w:rPr>
            </w:pPr>
          </w:p>
        </w:tc>
      </w:tr>
      <w:tr w:rsidR="00D27F25" w14:paraId="6696F4A5" w14:textId="77777777">
        <w:tc>
          <w:tcPr>
            <w:tcW w:w="2970" w:type="dxa"/>
            <w:shd w:val="clear" w:color="auto" w:fill="E6E6E6"/>
          </w:tcPr>
          <w:p w14:paraId="109BB7B4" w14:textId="77777777" w:rsidR="00D27F25" w:rsidRDefault="00E7341A">
            <w:pPr>
              <w:spacing w:before="80" w:after="80"/>
              <w:rPr>
                <w:rFonts w:ascii="Calibri" w:eastAsia="Calibri" w:hAnsi="Calibri" w:cs="Calibri"/>
                <w:color w:val="1381BE"/>
              </w:rPr>
            </w:pPr>
            <w:r>
              <w:rPr>
                <w:rFonts w:ascii="Calibri" w:eastAsia="Calibri" w:hAnsi="Calibri" w:cs="Calibri"/>
                <w:color w:val="1381BE"/>
              </w:rPr>
              <w:t>Relationship to applicant:</w:t>
            </w:r>
          </w:p>
        </w:tc>
        <w:tc>
          <w:tcPr>
            <w:tcW w:w="7350" w:type="dxa"/>
          </w:tcPr>
          <w:p w14:paraId="40E32F36" w14:textId="77777777" w:rsidR="00D27F25" w:rsidRDefault="00D27F25">
            <w:pPr>
              <w:spacing w:before="80" w:after="80"/>
              <w:jc w:val="both"/>
              <w:rPr>
                <w:rFonts w:ascii="Calibri" w:eastAsia="Calibri" w:hAnsi="Calibri" w:cs="Calibri"/>
                <w:color w:val="44474A"/>
              </w:rPr>
            </w:pPr>
          </w:p>
        </w:tc>
      </w:tr>
    </w:tbl>
    <w:p w14:paraId="48344977" w14:textId="77777777" w:rsidR="00D27F25" w:rsidRDefault="00D27F25">
      <w:pPr>
        <w:spacing w:after="120"/>
        <w:jc w:val="both"/>
        <w:rPr>
          <w:rFonts w:ascii="Calibri" w:eastAsia="Calibri" w:hAnsi="Calibri" w:cs="Calibri"/>
          <w:color w:val="44474A"/>
        </w:rPr>
      </w:pPr>
    </w:p>
    <w:p w14:paraId="18F326CF" w14:textId="77777777" w:rsidR="00D27F25" w:rsidRDefault="00E7341A">
      <w:pPr>
        <w:spacing w:after="120"/>
        <w:ind w:left="90"/>
        <w:jc w:val="both"/>
        <w:rPr>
          <w:rFonts w:ascii="Calibri" w:eastAsia="Calibri" w:hAnsi="Calibri" w:cs="Calibri"/>
          <w:color w:val="2F3033"/>
        </w:rPr>
      </w:pPr>
      <w:r>
        <w:rPr>
          <w:rFonts w:ascii="Calibri" w:eastAsia="Calibri" w:hAnsi="Calibri" w:cs="Calibri"/>
          <w:color w:val="2F3033"/>
        </w:rPr>
        <w:t>I consent to this reference being requested before interview.</w:t>
      </w:r>
    </w:p>
    <w:p w14:paraId="43249F1A" w14:textId="77777777" w:rsidR="00D27F25" w:rsidRDefault="00E7341A">
      <w:pPr>
        <w:spacing w:after="120"/>
        <w:ind w:left="90"/>
        <w:jc w:val="both"/>
        <w:rPr>
          <w:rFonts w:ascii="MS Gothic" w:eastAsia="MS Gothic" w:hAnsi="MS Gothic" w:cs="MS Gothic"/>
          <w:color w:val="FF4874"/>
        </w:rPr>
      </w:pPr>
      <w:r>
        <w:rPr>
          <w:rFonts w:ascii="Calibri" w:eastAsia="Calibri" w:hAnsi="Calibri" w:cs="Calibri"/>
          <w:color w:val="2F3033"/>
        </w:rPr>
        <w:t>Yes:</w:t>
      </w:r>
      <w:r>
        <w:rPr>
          <w:rFonts w:ascii="Calibri" w:eastAsia="Calibri" w:hAnsi="Calibri" w:cs="Calibri"/>
          <w:color w:val="2F3033"/>
        </w:rPr>
        <w:tab/>
      </w:r>
      <w:r>
        <w:rPr>
          <w:rFonts w:ascii="MS Gothic" w:eastAsia="MS Gothic" w:hAnsi="MS Gothic" w:cs="MS Gothic"/>
          <w:color w:val="FF4874"/>
        </w:rPr>
        <w:t>☐</w:t>
      </w:r>
      <w:r>
        <w:rPr>
          <w:rFonts w:ascii="Calibri" w:eastAsia="Calibri" w:hAnsi="Calibri" w:cs="Calibri"/>
          <w:color w:val="2F3033"/>
        </w:rPr>
        <w:tab/>
        <w:t>No:</w:t>
      </w:r>
      <w:r>
        <w:rPr>
          <w:rFonts w:ascii="Calibri" w:eastAsia="Calibri" w:hAnsi="Calibri" w:cs="Calibri"/>
          <w:color w:val="2F3033"/>
        </w:rPr>
        <w:tab/>
      </w:r>
      <w:r>
        <w:rPr>
          <w:rFonts w:ascii="MS Gothic" w:eastAsia="MS Gothic" w:hAnsi="MS Gothic" w:cs="MS Gothic"/>
          <w:color w:val="FF4874"/>
        </w:rPr>
        <w:t>☐</w:t>
      </w:r>
    </w:p>
    <w:p w14:paraId="6EF8825B" w14:textId="77777777" w:rsidR="00D27F25" w:rsidRDefault="00E7341A">
      <w:pPr>
        <w:keepNext/>
        <w:keepLines/>
        <w:numPr>
          <w:ilvl w:val="0"/>
          <w:numId w:val="11"/>
        </w:numPr>
        <w:spacing w:before="360" w:after="120"/>
        <w:rPr>
          <w:rFonts w:ascii="Calibri" w:eastAsia="Calibri" w:hAnsi="Calibri" w:cs="Calibri"/>
        </w:rPr>
      </w:pPr>
      <w:r>
        <w:rPr>
          <w:rFonts w:ascii="Calibri" w:eastAsia="Calibri" w:hAnsi="Calibri" w:cs="Calibri"/>
          <w:sz w:val="24"/>
          <w:szCs w:val="24"/>
        </w:rPr>
        <w:t>Reference Declaration</w:t>
      </w:r>
    </w:p>
    <w:p w14:paraId="4EADDC10" w14:textId="77777777" w:rsidR="00D27F25" w:rsidRDefault="00E7341A">
      <w:pPr>
        <w:spacing w:after="120"/>
        <w:jc w:val="both"/>
        <w:rPr>
          <w:rFonts w:ascii="Calibri" w:eastAsia="Calibri" w:hAnsi="Calibri" w:cs="Calibri"/>
          <w:color w:val="2F3033"/>
        </w:rPr>
      </w:pPr>
      <w:r>
        <w:rPr>
          <w:rFonts w:ascii="Calibri" w:eastAsia="Calibri" w:hAnsi="Calibri" w:cs="Calibri"/>
          <w:color w:val="2F3033"/>
        </w:rPr>
        <w:t>In compliance with the General Data Protection Regulation (GDPR), we would like to ensure that you are aware of the data we will collect and process when requesting your references.</w:t>
      </w:r>
    </w:p>
    <w:p w14:paraId="7EE02727" w14:textId="77777777" w:rsidR="00D27F25" w:rsidRDefault="00E7341A">
      <w:pPr>
        <w:spacing w:after="120"/>
        <w:jc w:val="both"/>
        <w:rPr>
          <w:rFonts w:ascii="Calibri" w:eastAsia="Calibri" w:hAnsi="Calibri" w:cs="Calibri"/>
          <w:color w:val="2F3033"/>
        </w:rPr>
      </w:pPr>
      <w:r>
        <w:rPr>
          <w:rFonts w:ascii="Calibri" w:eastAsia="Calibri" w:hAnsi="Calibri" w:cs="Calibri"/>
          <w:color w:val="2F3033"/>
        </w:rPr>
        <w:t>Reference requests sent to your referees will ask the referee to confirm as a minimum:</w:t>
      </w:r>
    </w:p>
    <w:p w14:paraId="784AFF19" w14:textId="77777777" w:rsidR="00D27F25" w:rsidRDefault="00E7341A">
      <w:pPr>
        <w:numPr>
          <w:ilvl w:val="0"/>
          <w:numId w:val="13"/>
        </w:numPr>
        <w:jc w:val="both"/>
        <w:rPr>
          <w:rFonts w:ascii="Noto Sans Symbols" w:eastAsia="Noto Sans Symbols" w:hAnsi="Noto Sans Symbols" w:cs="Noto Sans Symbols"/>
          <w:color w:val="2F3033"/>
        </w:rPr>
      </w:pPr>
      <w:r>
        <w:rPr>
          <w:rFonts w:ascii="Calibri" w:eastAsia="Calibri" w:hAnsi="Calibri" w:cs="Calibri"/>
          <w:color w:val="2F3033"/>
        </w:rPr>
        <w:t>The referee’s relationship with the candidate</w:t>
      </w:r>
    </w:p>
    <w:p w14:paraId="70294CB4" w14:textId="77777777" w:rsidR="00D27F25" w:rsidRDefault="00E7341A">
      <w:pPr>
        <w:numPr>
          <w:ilvl w:val="0"/>
          <w:numId w:val="13"/>
        </w:numPr>
        <w:jc w:val="both"/>
        <w:rPr>
          <w:rFonts w:ascii="Noto Sans Symbols" w:eastAsia="Noto Sans Symbols" w:hAnsi="Noto Sans Symbols" w:cs="Noto Sans Symbols"/>
          <w:color w:val="2F3033"/>
        </w:rPr>
      </w:pPr>
      <w:r>
        <w:rPr>
          <w:rFonts w:ascii="Calibri" w:eastAsia="Calibri" w:hAnsi="Calibri" w:cs="Calibri"/>
          <w:color w:val="2F3033"/>
        </w:rPr>
        <w:t>Details of the applicant’s current post and salary</w:t>
      </w:r>
    </w:p>
    <w:p w14:paraId="7B708182" w14:textId="77777777" w:rsidR="00D27F25" w:rsidRDefault="00E7341A">
      <w:pPr>
        <w:numPr>
          <w:ilvl w:val="0"/>
          <w:numId w:val="13"/>
        </w:numPr>
        <w:jc w:val="both"/>
        <w:rPr>
          <w:rFonts w:ascii="Noto Sans Symbols" w:eastAsia="Noto Sans Symbols" w:hAnsi="Noto Sans Symbols" w:cs="Noto Sans Symbols"/>
          <w:color w:val="2F3033"/>
        </w:rPr>
      </w:pPr>
      <w:r>
        <w:rPr>
          <w:rFonts w:ascii="Calibri" w:eastAsia="Calibri" w:hAnsi="Calibri" w:cs="Calibri"/>
          <w:color w:val="2F3033"/>
        </w:rPr>
        <w:t>Performance history</w:t>
      </w:r>
    </w:p>
    <w:p w14:paraId="26255CA0" w14:textId="77777777" w:rsidR="00D27F25" w:rsidRDefault="00E7341A">
      <w:pPr>
        <w:numPr>
          <w:ilvl w:val="0"/>
          <w:numId w:val="13"/>
        </w:numPr>
        <w:jc w:val="both"/>
        <w:rPr>
          <w:rFonts w:ascii="Noto Sans Symbols" w:eastAsia="Noto Sans Symbols" w:hAnsi="Noto Sans Symbols" w:cs="Noto Sans Symbols"/>
          <w:color w:val="2F3033"/>
        </w:rPr>
      </w:pPr>
      <w:r>
        <w:rPr>
          <w:rFonts w:ascii="Calibri" w:eastAsia="Calibri" w:hAnsi="Calibri" w:cs="Calibri"/>
          <w:color w:val="2F3033"/>
        </w:rPr>
        <w:t>All formal time-limited capability warnings which ha</w:t>
      </w:r>
      <w:r>
        <w:rPr>
          <w:rFonts w:ascii="Calibri" w:eastAsia="Calibri" w:hAnsi="Calibri" w:cs="Calibri"/>
          <w:color w:val="2F3033"/>
        </w:rPr>
        <w:t>ve not passed the expiration date</w:t>
      </w:r>
    </w:p>
    <w:p w14:paraId="025F3E78" w14:textId="77777777" w:rsidR="00D27F25" w:rsidRDefault="00E7341A">
      <w:pPr>
        <w:numPr>
          <w:ilvl w:val="0"/>
          <w:numId w:val="13"/>
        </w:numPr>
        <w:jc w:val="both"/>
        <w:rPr>
          <w:rFonts w:ascii="Noto Sans Symbols" w:eastAsia="Noto Sans Symbols" w:hAnsi="Noto Sans Symbols" w:cs="Noto Sans Symbols"/>
          <w:color w:val="2F3033"/>
        </w:rPr>
      </w:pPr>
      <w:r>
        <w:rPr>
          <w:rFonts w:ascii="Calibri" w:eastAsia="Calibri" w:hAnsi="Calibri" w:cs="Calibri"/>
          <w:color w:val="2F3033"/>
        </w:rPr>
        <w:t>All formal time-limited disciplinary warnings where not relating to safeguarding concerns which have not                    passed the expiration date</w:t>
      </w:r>
    </w:p>
    <w:p w14:paraId="1AEC3AFE" w14:textId="77777777" w:rsidR="00D27F25" w:rsidRDefault="00E7341A">
      <w:pPr>
        <w:numPr>
          <w:ilvl w:val="0"/>
          <w:numId w:val="13"/>
        </w:numPr>
        <w:jc w:val="both"/>
        <w:rPr>
          <w:rFonts w:ascii="Noto Sans Symbols" w:eastAsia="Noto Sans Symbols" w:hAnsi="Noto Sans Symbols" w:cs="Noto Sans Symbols"/>
          <w:color w:val="2F3033"/>
        </w:rPr>
      </w:pPr>
      <w:r>
        <w:rPr>
          <w:rFonts w:ascii="Calibri" w:eastAsia="Calibri" w:hAnsi="Calibri" w:cs="Calibri"/>
          <w:color w:val="2F3033"/>
        </w:rPr>
        <w:t xml:space="preserve">All disciplinary action where the penalty is “time expired” and relate </w:t>
      </w:r>
      <w:r>
        <w:rPr>
          <w:rFonts w:ascii="Calibri" w:eastAsia="Calibri" w:hAnsi="Calibri" w:cs="Calibri"/>
          <w:color w:val="2F3033"/>
        </w:rPr>
        <w:t>to safeguarding concerns</w:t>
      </w:r>
    </w:p>
    <w:p w14:paraId="739FDAFE" w14:textId="77777777" w:rsidR="00D27F25" w:rsidRDefault="00E7341A">
      <w:pPr>
        <w:numPr>
          <w:ilvl w:val="0"/>
          <w:numId w:val="13"/>
        </w:numPr>
        <w:jc w:val="both"/>
        <w:rPr>
          <w:rFonts w:ascii="Noto Sans Symbols" w:eastAsia="Noto Sans Symbols" w:hAnsi="Noto Sans Symbols" w:cs="Noto Sans Symbols"/>
          <w:color w:val="2F3033"/>
        </w:rPr>
      </w:pPr>
      <w:r>
        <w:rPr>
          <w:rFonts w:ascii="Calibri" w:eastAsia="Calibri" w:hAnsi="Calibri" w:cs="Calibri"/>
          <w:color w:val="2F3033"/>
        </w:rPr>
        <w:t>Details of any child protection concerns, and if so, the outcome of any enquiry</w:t>
      </w:r>
    </w:p>
    <w:p w14:paraId="56A1465F" w14:textId="77777777" w:rsidR="00D27F25" w:rsidRDefault="00E7341A">
      <w:pPr>
        <w:numPr>
          <w:ilvl w:val="0"/>
          <w:numId w:val="13"/>
        </w:numPr>
        <w:jc w:val="both"/>
        <w:rPr>
          <w:rFonts w:ascii="Noto Sans Symbols" w:eastAsia="Noto Sans Symbols" w:hAnsi="Noto Sans Symbols" w:cs="Noto Sans Symbols"/>
          <w:color w:val="2F3033"/>
        </w:rPr>
      </w:pPr>
      <w:r>
        <w:rPr>
          <w:rFonts w:ascii="Calibri" w:eastAsia="Calibri" w:hAnsi="Calibri" w:cs="Calibri"/>
          <w:color w:val="2F3033"/>
        </w:rPr>
        <w:t>Whether the referee has any reservations as to the candidate’s suitability to work with children. If so, the School will ask for specific details of th</w:t>
      </w:r>
      <w:r>
        <w:rPr>
          <w:rFonts w:ascii="Calibri" w:eastAsia="Calibri" w:hAnsi="Calibri" w:cs="Calibri"/>
          <w:color w:val="2F3033"/>
        </w:rPr>
        <w:t>e concerns and the reasons why the referee believes the candidate may be unsuitable to work with children</w:t>
      </w:r>
    </w:p>
    <w:p w14:paraId="04158D59" w14:textId="77777777" w:rsidR="00D27F25" w:rsidRDefault="00E7341A">
      <w:pPr>
        <w:spacing w:after="120"/>
        <w:jc w:val="both"/>
        <w:rPr>
          <w:rFonts w:ascii="Calibri" w:eastAsia="Calibri" w:hAnsi="Calibri" w:cs="Calibri"/>
          <w:color w:val="2F3033"/>
        </w:rPr>
      </w:pPr>
      <w:r>
        <w:rPr>
          <w:rFonts w:ascii="Calibri" w:eastAsia="Calibri" w:hAnsi="Calibri" w:cs="Calibri"/>
          <w:color w:val="2F3033"/>
        </w:rPr>
        <w:t>By signing the below I consent to my named referees being contacted in accordance with the above.</w:t>
      </w:r>
    </w:p>
    <w:tbl>
      <w:tblPr>
        <w:tblStyle w:val="aa"/>
        <w:tblW w:w="10395" w:type="dxa"/>
        <w:tblInd w:w="-20"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2325"/>
        <w:gridCol w:w="8070"/>
      </w:tblGrid>
      <w:tr w:rsidR="00D27F25" w14:paraId="13F2B9B1" w14:textId="77777777">
        <w:trPr>
          <w:trHeight w:val="461"/>
        </w:trPr>
        <w:tc>
          <w:tcPr>
            <w:tcW w:w="2325" w:type="dxa"/>
            <w:shd w:val="clear" w:color="auto" w:fill="E6E6E6"/>
            <w:vAlign w:val="center"/>
          </w:tcPr>
          <w:p w14:paraId="49DC32D9" w14:textId="77777777" w:rsidR="00D27F25" w:rsidRDefault="00E7341A">
            <w:pPr>
              <w:spacing w:before="80" w:after="80"/>
              <w:jc w:val="both"/>
              <w:rPr>
                <w:rFonts w:ascii="Calibri" w:eastAsia="Calibri" w:hAnsi="Calibri" w:cs="Calibri"/>
                <w:color w:val="1381BE"/>
              </w:rPr>
            </w:pPr>
            <w:r>
              <w:rPr>
                <w:rFonts w:ascii="Calibri" w:eastAsia="Calibri" w:hAnsi="Calibri" w:cs="Calibri"/>
                <w:color w:val="1381BE"/>
              </w:rPr>
              <w:t>Sign:</w:t>
            </w:r>
          </w:p>
        </w:tc>
        <w:tc>
          <w:tcPr>
            <w:tcW w:w="8070" w:type="dxa"/>
          </w:tcPr>
          <w:p w14:paraId="1F978C6B" w14:textId="77777777" w:rsidR="00D27F25" w:rsidRDefault="00D27F25">
            <w:pPr>
              <w:spacing w:before="80" w:after="80"/>
              <w:jc w:val="both"/>
              <w:rPr>
                <w:rFonts w:ascii="Calibri" w:eastAsia="Calibri" w:hAnsi="Calibri" w:cs="Calibri"/>
                <w:color w:val="44474A"/>
              </w:rPr>
            </w:pPr>
          </w:p>
        </w:tc>
      </w:tr>
      <w:tr w:rsidR="00D27F25" w14:paraId="39F22792" w14:textId="77777777">
        <w:trPr>
          <w:trHeight w:val="461"/>
        </w:trPr>
        <w:tc>
          <w:tcPr>
            <w:tcW w:w="2325" w:type="dxa"/>
            <w:shd w:val="clear" w:color="auto" w:fill="E6E6E6"/>
            <w:vAlign w:val="center"/>
          </w:tcPr>
          <w:p w14:paraId="61CA8674" w14:textId="77777777" w:rsidR="00D27F25" w:rsidRDefault="00E7341A">
            <w:pPr>
              <w:spacing w:before="80" w:after="80"/>
              <w:jc w:val="both"/>
              <w:rPr>
                <w:rFonts w:ascii="Calibri" w:eastAsia="Calibri" w:hAnsi="Calibri" w:cs="Calibri"/>
                <w:color w:val="1381BE"/>
              </w:rPr>
            </w:pPr>
            <w:r>
              <w:rPr>
                <w:rFonts w:ascii="Calibri" w:eastAsia="Calibri" w:hAnsi="Calibri" w:cs="Calibri"/>
                <w:color w:val="1381BE"/>
              </w:rPr>
              <w:t>Print:</w:t>
            </w:r>
          </w:p>
        </w:tc>
        <w:tc>
          <w:tcPr>
            <w:tcW w:w="8070" w:type="dxa"/>
          </w:tcPr>
          <w:p w14:paraId="3194F119" w14:textId="77777777" w:rsidR="00D27F25" w:rsidRDefault="00D27F25">
            <w:pPr>
              <w:spacing w:before="80" w:after="80"/>
              <w:jc w:val="both"/>
              <w:rPr>
                <w:rFonts w:ascii="Calibri" w:eastAsia="Calibri" w:hAnsi="Calibri" w:cs="Calibri"/>
                <w:color w:val="44474A"/>
              </w:rPr>
            </w:pPr>
          </w:p>
        </w:tc>
      </w:tr>
      <w:tr w:rsidR="00D27F25" w14:paraId="3F9B3DAC" w14:textId="77777777">
        <w:trPr>
          <w:trHeight w:val="461"/>
        </w:trPr>
        <w:tc>
          <w:tcPr>
            <w:tcW w:w="2325" w:type="dxa"/>
            <w:shd w:val="clear" w:color="auto" w:fill="E6E6E6"/>
            <w:vAlign w:val="center"/>
          </w:tcPr>
          <w:p w14:paraId="19E4DD90" w14:textId="77777777" w:rsidR="00D27F25" w:rsidRDefault="00E7341A">
            <w:pPr>
              <w:spacing w:before="80" w:after="80"/>
              <w:jc w:val="both"/>
              <w:rPr>
                <w:rFonts w:ascii="Calibri" w:eastAsia="Calibri" w:hAnsi="Calibri" w:cs="Calibri"/>
                <w:color w:val="1381BE"/>
              </w:rPr>
            </w:pPr>
            <w:r>
              <w:rPr>
                <w:rFonts w:ascii="Calibri" w:eastAsia="Calibri" w:hAnsi="Calibri" w:cs="Calibri"/>
                <w:color w:val="1381BE"/>
              </w:rPr>
              <w:t>Date:</w:t>
            </w:r>
          </w:p>
        </w:tc>
        <w:tc>
          <w:tcPr>
            <w:tcW w:w="8070" w:type="dxa"/>
          </w:tcPr>
          <w:p w14:paraId="7C14A8C3" w14:textId="77777777" w:rsidR="00D27F25" w:rsidRDefault="00D27F25">
            <w:pPr>
              <w:spacing w:before="80" w:after="80"/>
              <w:jc w:val="both"/>
              <w:rPr>
                <w:rFonts w:ascii="Calibri" w:eastAsia="Calibri" w:hAnsi="Calibri" w:cs="Calibri"/>
                <w:color w:val="44474A"/>
              </w:rPr>
            </w:pPr>
          </w:p>
        </w:tc>
      </w:tr>
    </w:tbl>
    <w:p w14:paraId="4199BAA3" w14:textId="77777777" w:rsidR="00D27F25" w:rsidRDefault="00E7341A">
      <w:pPr>
        <w:spacing w:before="120" w:after="120"/>
        <w:jc w:val="both"/>
        <w:rPr>
          <w:rFonts w:ascii="Calibri" w:eastAsia="Calibri" w:hAnsi="Calibri" w:cs="Calibri"/>
          <w:color w:val="2F3033"/>
        </w:rPr>
      </w:pPr>
      <w:r>
        <w:rPr>
          <w:rFonts w:ascii="Calibri" w:eastAsia="Calibri" w:hAnsi="Calibri" w:cs="Calibri"/>
          <w:color w:val="2F3033"/>
        </w:rPr>
        <w:t xml:space="preserve">You have the right to withdraw your consent at any time and can do so by informing our organisation’s Data Protection Officer that you wish to withdraw your consent.  </w:t>
      </w:r>
    </w:p>
    <w:p w14:paraId="4199E02C" w14:textId="77777777" w:rsidR="00D27F25" w:rsidRDefault="00D27F25">
      <w:pPr>
        <w:spacing w:after="120"/>
        <w:jc w:val="both"/>
        <w:rPr>
          <w:rFonts w:ascii="Calibri" w:eastAsia="Calibri" w:hAnsi="Calibri" w:cs="Calibri"/>
          <w:color w:val="44474A"/>
        </w:rPr>
      </w:pPr>
    </w:p>
    <w:p w14:paraId="4739D379" w14:textId="77777777" w:rsidR="00D27F25" w:rsidRDefault="00D27F25">
      <w:pPr>
        <w:spacing w:after="120"/>
        <w:jc w:val="both"/>
        <w:rPr>
          <w:rFonts w:ascii="Calibri" w:eastAsia="Calibri" w:hAnsi="Calibri" w:cs="Calibri"/>
          <w:color w:val="44474A"/>
        </w:rPr>
      </w:pPr>
    </w:p>
    <w:p w14:paraId="10729A7B" w14:textId="77777777" w:rsidR="00D27F25" w:rsidRDefault="00E7341A">
      <w:pPr>
        <w:pStyle w:val="Heading2"/>
        <w:jc w:val="both"/>
        <w:rPr>
          <w:rFonts w:ascii="Libre Franklin" w:eastAsia="Libre Franklin" w:hAnsi="Libre Franklin" w:cs="Libre Franklin"/>
          <w:color w:val="63666A"/>
          <w:sz w:val="18"/>
          <w:szCs w:val="18"/>
        </w:rPr>
      </w:pPr>
      <w:r>
        <w:rPr>
          <w:rFonts w:ascii="Calibri" w:eastAsia="Calibri" w:hAnsi="Calibri" w:cs="Calibri"/>
          <w:color w:val="3B597B"/>
          <w:sz w:val="24"/>
          <w:szCs w:val="24"/>
        </w:rPr>
        <w:lastRenderedPageBreak/>
        <w:t>Part 2</w:t>
      </w:r>
      <w:r>
        <w:rPr>
          <w:rFonts w:ascii="Calibri" w:eastAsia="Calibri" w:hAnsi="Calibri" w:cs="Calibri"/>
          <w:color w:val="3B597B"/>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Medium" w:eastAsia="Libre Franklin Medium" w:hAnsi="Libre Franklin Medium" w:cs="Libre Franklin Medium"/>
          <w:color w:val="0077C8"/>
          <w:sz w:val="24"/>
          <w:szCs w:val="24"/>
        </w:rPr>
        <w:tab/>
      </w:r>
      <w:r>
        <w:rPr>
          <w:rFonts w:ascii="Libre Franklin" w:eastAsia="Libre Franklin" w:hAnsi="Libre Franklin" w:cs="Libre Franklin"/>
          <w:color w:val="63666A"/>
          <w:sz w:val="18"/>
          <w:szCs w:val="18"/>
        </w:rPr>
        <w:t>Internal Ref. No.</w:t>
      </w:r>
      <w:r>
        <w:rPr>
          <w:noProof/>
        </w:rPr>
        <mc:AlternateContent>
          <mc:Choice Requires="wpg">
            <w:drawing>
              <wp:anchor distT="0" distB="0" distL="114300" distR="114300" simplePos="0" relativeHeight="251664384" behindDoc="0" locked="0" layoutInCell="1" hidden="0" allowOverlap="1" wp14:anchorId="42BDE899" wp14:editId="0A91078F">
                <wp:simplePos x="0" y="0"/>
                <wp:positionH relativeFrom="column">
                  <wp:posOffset>5816600</wp:posOffset>
                </wp:positionH>
                <wp:positionV relativeFrom="paragraph">
                  <wp:posOffset>203200</wp:posOffset>
                </wp:positionV>
                <wp:extent cx="31750" cy="31750"/>
                <wp:effectExtent l="0" t="0" r="0" b="0"/>
                <wp:wrapNone/>
                <wp:docPr id="1" name=""/>
                <wp:cNvGraphicFramePr/>
                <a:graphic xmlns:a="http://schemas.openxmlformats.org/drawingml/2006/main">
                  <a:graphicData uri="http://schemas.microsoft.com/office/word/2010/wordprocessingShape">
                    <wps:wsp>
                      <wps:cNvCnPr/>
                      <wps:spPr>
                        <a:xfrm>
                          <a:off x="4931663" y="3780000"/>
                          <a:ext cx="828675" cy="0"/>
                        </a:xfrm>
                        <a:prstGeom prst="straightConnector1">
                          <a:avLst/>
                        </a:prstGeom>
                        <a:noFill/>
                        <a:ln w="9525" cap="flat" cmpd="sng">
                          <a:solidFill>
                            <a:srgbClr val="63666A"/>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5816600</wp:posOffset>
                </wp:positionH>
                <wp:positionV relativeFrom="paragraph">
                  <wp:posOffset>203200</wp:posOffset>
                </wp:positionV>
                <wp:extent cx="31750" cy="31750"/>
                <wp:effectExtent b="0" l="0" r="0" t="0"/>
                <wp:wrapNone/>
                <wp:docPr id="1"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31750" cy="31750"/>
                        </a:xfrm>
                        <a:prstGeom prst="rect"/>
                        <a:ln/>
                      </pic:spPr>
                    </pic:pic>
                  </a:graphicData>
                </a:graphic>
              </wp:anchor>
            </w:drawing>
          </mc:Fallback>
        </mc:AlternateContent>
      </w:r>
    </w:p>
    <w:p w14:paraId="179D2C24" w14:textId="77777777" w:rsidR="00D27F25" w:rsidRDefault="00E7341A">
      <w:pPr>
        <w:spacing w:after="120"/>
        <w:jc w:val="both"/>
        <w:rPr>
          <w:rFonts w:ascii="Calibri" w:eastAsia="Calibri" w:hAnsi="Calibri" w:cs="Calibri"/>
          <w:color w:val="2F3033"/>
        </w:rPr>
      </w:pPr>
      <w:r>
        <w:rPr>
          <w:rFonts w:ascii="Calibri" w:eastAsia="Calibri" w:hAnsi="Calibri" w:cs="Calibri"/>
          <w:color w:val="2F3033"/>
        </w:rPr>
        <w:t xml:space="preserve">This section will be separated from Part 1 on receipt. Relevant responses may be verified prior to shortlisting and/or used for administration purposes but will not then be used for selection purposes. </w:t>
      </w:r>
    </w:p>
    <w:p w14:paraId="03B31130" w14:textId="77777777" w:rsidR="00D27F25" w:rsidRDefault="00E7341A">
      <w:pPr>
        <w:keepNext/>
        <w:keepLines/>
        <w:numPr>
          <w:ilvl w:val="0"/>
          <w:numId w:val="11"/>
        </w:numPr>
        <w:spacing w:before="360" w:after="120"/>
        <w:rPr>
          <w:rFonts w:ascii="Calibri" w:eastAsia="Calibri" w:hAnsi="Calibri" w:cs="Calibri"/>
        </w:rPr>
      </w:pPr>
      <w:r>
        <w:rPr>
          <w:rFonts w:ascii="Calibri" w:eastAsia="Calibri" w:hAnsi="Calibri" w:cs="Calibri"/>
          <w:sz w:val="24"/>
          <w:szCs w:val="24"/>
        </w:rPr>
        <w:t>Personal Information</w:t>
      </w:r>
    </w:p>
    <w:tbl>
      <w:tblPr>
        <w:tblStyle w:val="ab"/>
        <w:tblW w:w="10380" w:type="dxa"/>
        <w:tblInd w:w="-33"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5205"/>
        <w:gridCol w:w="5175"/>
      </w:tblGrid>
      <w:tr w:rsidR="00D27F25" w14:paraId="555B7940" w14:textId="77777777">
        <w:tc>
          <w:tcPr>
            <w:tcW w:w="5205" w:type="dxa"/>
            <w:shd w:val="clear" w:color="auto" w:fill="E6E6E6"/>
          </w:tcPr>
          <w:p w14:paraId="07A70315" w14:textId="77777777" w:rsidR="00D27F25" w:rsidRDefault="00E7341A">
            <w:pPr>
              <w:tabs>
                <w:tab w:val="left" w:pos="3975"/>
              </w:tabs>
              <w:spacing w:before="80" w:after="80"/>
              <w:jc w:val="both"/>
              <w:rPr>
                <w:rFonts w:ascii="Calibri" w:eastAsia="Calibri" w:hAnsi="Calibri" w:cs="Calibri"/>
                <w:color w:val="1381BE"/>
              </w:rPr>
            </w:pPr>
            <w:r>
              <w:rPr>
                <w:rFonts w:ascii="Calibri" w:eastAsia="Calibri" w:hAnsi="Calibri" w:cs="Calibri"/>
                <w:color w:val="1381BE"/>
              </w:rPr>
              <w:t>Surname or family name:</w:t>
            </w:r>
            <w:r>
              <w:rPr>
                <w:rFonts w:ascii="Calibri" w:eastAsia="Calibri" w:hAnsi="Calibri" w:cs="Calibri"/>
                <w:color w:val="1381BE"/>
              </w:rPr>
              <w:tab/>
            </w:r>
          </w:p>
        </w:tc>
        <w:tc>
          <w:tcPr>
            <w:tcW w:w="5175" w:type="dxa"/>
          </w:tcPr>
          <w:p w14:paraId="2D2DE94A" w14:textId="77777777" w:rsidR="00D27F25" w:rsidRDefault="00D27F25">
            <w:pPr>
              <w:keepNext/>
              <w:keepLines/>
              <w:spacing w:before="80" w:after="80" w:line="276" w:lineRule="auto"/>
              <w:jc w:val="both"/>
              <w:rPr>
                <w:rFonts w:ascii="Calibri" w:eastAsia="Calibri" w:hAnsi="Calibri" w:cs="Calibri"/>
                <w:color w:val="2F3033"/>
                <w:sz w:val="24"/>
                <w:szCs w:val="24"/>
              </w:rPr>
            </w:pPr>
          </w:p>
        </w:tc>
      </w:tr>
      <w:tr w:rsidR="00D27F25" w14:paraId="3C23A32A" w14:textId="77777777">
        <w:tc>
          <w:tcPr>
            <w:tcW w:w="5205" w:type="dxa"/>
            <w:shd w:val="clear" w:color="auto" w:fill="E6E6E6"/>
          </w:tcPr>
          <w:p w14:paraId="31475D06" w14:textId="77777777" w:rsidR="00D27F25" w:rsidRDefault="00E7341A">
            <w:pPr>
              <w:tabs>
                <w:tab w:val="left" w:pos="3975"/>
              </w:tabs>
              <w:spacing w:before="80" w:after="80"/>
              <w:jc w:val="both"/>
              <w:rPr>
                <w:rFonts w:ascii="Calibri" w:eastAsia="Calibri" w:hAnsi="Calibri" w:cs="Calibri"/>
                <w:color w:val="1381BE"/>
              </w:rPr>
            </w:pPr>
            <w:r>
              <w:rPr>
                <w:rFonts w:ascii="Calibri" w:eastAsia="Calibri" w:hAnsi="Calibri" w:cs="Calibri"/>
                <w:color w:val="1381BE"/>
              </w:rPr>
              <w:t>Previous surname(s)</w:t>
            </w:r>
          </w:p>
        </w:tc>
        <w:tc>
          <w:tcPr>
            <w:tcW w:w="5175" w:type="dxa"/>
          </w:tcPr>
          <w:p w14:paraId="19C881AE" w14:textId="77777777" w:rsidR="00D27F25" w:rsidRDefault="00D27F25">
            <w:pPr>
              <w:keepNext/>
              <w:keepLines/>
              <w:spacing w:before="80" w:after="80" w:line="276" w:lineRule="auto"/>
              <w:jc w:val="both"/>
              <w:rPr>
                <w:rFonts w:ascii="Calibri" w:eastAsia="Calibri" w:hAnsi="Calibri" w:cs="Calibri"/>
                <w:color w:val="2F3033"/>
                <w:sz w:val="24"/>
                <w:szCs w:val="24"/>
              </w:rPr>
            </w:pPr>
          </w:p>
        </w:tc>
      </w:tr>
      <w:tr w:rsidR="00D27F25" w14:paraId="6DBABC9E" w14:textId="77777777">
        <w:tc>
          <w:tcPr>
            <w:tcW w:w="5205" w:type="dxa"/>
            <w:shd w:val="clear" w:color="auto" w:fill="E6E6E6"/>
          </w:tcPr>
          <w:p w14:paraId="3E374984" w14:textId="77777777" w:rsidR="00D27F25" w:rsidRDefault="00E7341A">
            <w:pPr>
              <w:spacing w:before="80" w:after="80"/>
              <w:jc w:val="both"/>
              <w:rPr>
                <w:rFonts w:ascii="Calibri" w:eastAsia="Calibri" w:hAnsi="Calibri" w:cs="Calibri"/>
                <w:color w:val="1381BE"/>
              </w:rPr>
            </w:pPr>
            <w:r>
              <w:rPr>
                <w:rFonts w:ascii="Calibri" w:eastAsia="Calibri" w:hAnsi="Calibri" w:cs="Calibri"/>
                <w:color w:val="1381BE"/>
              </w:rPr>
              <w:t>Forenames:</w:t>
            </w:r>
          </w:p>
        </w:tc>
        <w:tc>
          <w:tcPr>
            <w:tcW w:w="5175" w:type="dxa"/>
          </w:tcPr>
          <w:p w14:paraId="6A0C1CD3" w14:textId="77777777" w:rsidR="00D27F25" w:rsidRDefault="00D27F25">
            <w:pPr>
              <w:keepNext/>
              <w:keepLines/>
              <w:spacing w:before="80" w:after="80" w:line="276" w:lineRule="auto"/>
              <w:jc w:val="both"/>
              <w:rPr>
                <w:rFonts w:ascii="Calibri" w:eastAsia="Calibri" w:hAnsi="Calibri" w:cs="Calibri"/>
                <w:color w:val="2F3033"/>
                <w:sz w:val="24"/>
                <w:szCs w:val="24"/>
              </w:rPr>
            </w:pPr>
          </w:p>
        </w:tc>
      </w:tr>
      <w:tr w:rsidR="00D27F25" w14:paraId="6D2BC359" w14:textId="77777777">
        <w:tc>
          <w:tcPr>
            <w:tcW w:w="5205" w:type="dxa"/>
            <w:shd w:val="clear" w:color="auto" w:fill="E6E6E6"/>
          </w:tcPr>
          <w:p w14:paraId="2FE2DDCE" w14:textId="77777777" w:rsidR="00D27F25" w:rsidRDefault="00E7341A">
            <w:pPr>
              <w:spacing w:before="80" w:after="80"/>
              <w:jc w:val="both"/>
              <w:rPr>
                <w:rFonts w:ascii="Calibri" w:eastAsia="Calibri" w:hAnsi="Calibri" w:cs="Calibri"/>
                <w:color w:val="1381BE"/>
              </w:rPr>
            </w:pPr>
            <w:r>
              <w:rPr>
                <w:rFonts w:ascii="Calibri" w:eastAsia="Calibri" w:hAnsi="Calibri" w:cs="Calibri"/>
                <w:color w:val="1381BE"/>
              </w:rPr>
              <w:t>Title:</w:t>
            </w:r>
          </w:p>
        </w:tc>
        <w:tc>
          <w:tcPr>
            <w:tcW w:w="5175" w:type="dxa"/>
          </w:tcPr>
          <w:p w14:paraId="2D63EA99" w14:textId="77777777" w:rsidR="00D27F25" w:rsidRDefault="00D27F25">
            <w:pPr>
              <w:keepNext/>
              <w:keepLines/>
              <w:spacing w:before="80" w:after="80" w:line="276" w:lineRule="auto"/>
              <w:jc w:val="both"/>
              <w:rPr>
                <w:rFonts w:ascii="Calibri" w:eastAsia="Calibri" w:hAnsi="Calibri" w:cs="Calibri"/>
                <w:color w:val="2F3033"/>
                <w:sz w:val="24"/>
                <w:szCs w:val="24"/>
              </w:rPr>
            </w:pPr>
          </w:p>
        </w:tc>
      </w:tr>
      <w:tr w:rsidR="00D27F25" w14:paraId="0529E2C6" w14:textId="77777777">
        <w:tc>
          <w:tcPr>
            <w:tcW w:w="5205" w:type="dxa"/>
            <w:shd w:val="clear" w:color="auto" w:fill="E6E6E6"/>
          </w:tcPr>
          <w:p w14:paraId="42F23062" w14:textId="77777777" w:rsidR="00D27F25" w:rsidRDefault="00E7341A">
            <w:pPr>
              <w:spacing w:before="80" w:after="80"/>
              <w:jc w:val="both"/>
              <w:rPr>
                <w:rFonts w:ascii="Calibri" w:eastAsia="Calibri" w:hAnsi="Calibri" w:cs="Calibri"/>
                <w:color w:val="1381BE"/>
              </w:rPr>
            </w:pPr>
            <w:r>
              <w:rPr>
                <w:rFonts w:ascii="Calibri" w:eastAsia="Calibri" w:hAnsi="Calibri" w:cs="Calibri"/>
                <w:color w:val="1381BE"/>
              </w:rPr>
              <w:t>Current address:</w:t>
            </w:r>
          </w:p>
          <w:p w14:paraId="6036ED9A" w14:textId="77777777" w:rsidR="00D27F25" w:rsidRDefault="00D27F25">
            <w:pPr>
              <w:spacing w:before="80" w:after="80"/>
              <w:jc w:val="both"/>
              <w:rPr>
                <w:rFonts w:ascii="Calibri" w:eastAsia="Calibri" w:hAnsi="Calibri" w:cs="Calibri"/>
                <w:color w:val="1381BE"/>
              </w:rPr>
            </w:pPr>
          </w:p>
          <w:p w14:paraId="36460A28" w14:textId="77777777" w:rsidR="00D27F25" w:rsidRDefault="00D27F25">
            <w:pPr>
              <w:spacing w:before="80" w:after="80"/>
              <w:jc w:val="both"/>
              <w:rPr>
                <w:rFonts w:ascii="Calibri" w:eastAsia="Calibri" w:hAnsi="Calibri" w:cs="Calibri"/>
                <w:color w:val="1381BE"/>
              </w:rPr>
            </w:pPr>
          </w:p>
        </w:tc>
        <w:tc>
          <w:tcPr>
            <w:tcW w:w="5175" w:type="dxa"/>
          </w:tcPr>
          <w:p w14:paraId="380078DF" w14:textId="77777777" w:rsidR="00D27F25" w:rsidRDefault="00D27F25">
            <w:pPr>
              <w:keepNext/>
              <w:keepLines/>
              <w:spacing w:before="80" w:after="80" w:line="276" w:lineRule="auto"/>
              <w:jc w:val="both"/>
              <w:rPr>
                <w:rFonts w:ascii="Calibri" w:eastAsia="Calibri" w:hAnsi="Calibri" w:cs="Calibri"/>
                <w:color w:val="2F3033"/>
                <w:sz w:val="24"/>
                <w:szCs w:val="24"/>
              </w:rPr>
            </w:pPr>
          </w:p>
        </w:tc>
      </w:tr>
      <w:tr w:rsidR="00D27F25" w14:paraId="68C39BE0" w14:textId="77777777">
        <w:tc>
          <w:tcPr>
            <w:tcW w:w="5205" w:type="dxa"/>
            <w:shd w:val="clear" w:color="auto" w:fill="E6E6E6"/>
          </w:tcPr>
          <w:p w14:paraId="32ED7EA7" w14:textId="77777777" w:rsidR="00D27F25" w:rsidRDefault="00E7341A">
            <w:pPr>
              <w:spacing w:before="80" w:after="80"/>
              <w:jc w:val="both"/>
              <w:rPr>
                <w:rFonts w:ascii="Calibri" w:eastAsia="Calibri" w:hAnsi="Calibri" w:cs="Calibri"/>
                <w:color w:val="1381BE"/>
              </w:rPr>
            </w:pPr>
            <w:r>
              <w:rPr>
                <w:rFonts w:ascii="Calibri" w:eastAsia="Calibri" w:hAnsi="Calibri" w:cs="Calibri"/>
                <w:color w:val="1381BE"/>
              </w:rPr>
              <w:t>Postcode:</w:t>
            </w:r>
          </w:p>
        </w:tc>
        <w:tc>
          <w:tcPr>
            <w:tcW w:w="5175" w:type="dxa"/>
          </w:tcPr>
          <w:p w14:paraId="5C209366" w14:textId="77777777" w:rsidR="00D27F25" w:rsidRDefault="00D27F25">
            <w:pPr>
              <w:keepNext/>
              <w:keepLines/>
              <w:spacing w:before="80" w:after="80" w:line="276" w:lineRule="auto"/>
              <w:jc w:val="both"/>
              <w:rPr>
                <w:rFonts w:ascii="Calibri" w:eastAsia="Calibri" w:hAnsi="Calibri" w:cs="Calibri"/>
                <w:color w:val="2F3033"/>
                <w:sz w:val="24"/>
                <w:szCs w:val="24"/>
              </w:rPr>
            </w:pPr>
          </w:p>
        </w:tc>
      </w:tr>
      <w:tr w:rsidR="00D27F25" w14:paraId="210405BD" w14:textId="77777777">
        <w:tc>
          <w:tcPr>
            <w:tcW w:w="5205" w:type="dxa"/>
            <w:shd w:val="clear" w:color="auto" w:fill="E6E6E6"/>
          </w:tcPr>
          <w:p w14:paraId="333FC8D3" w14:textId="77777777" w:rsidR="00D27F25" w:rsidRDefault="00E7341A">
            <w:pPr>
              <w:spacing w:before="80" w:after="80"/>
              <w:jc w:val="both"/>
              <w:rPr>
                <w:rFonts w:ascii="Calibri" w:eastAsia="Calibri" w:hAnsi="Calibri" w:cs="Calibri"/>
                <w:color w:val="1381BE"/>
              </w:rPr>
            </w:pPr>
            <w:r>
              <w:rPr>
                <w:rFonts w:ascii="Calibri" w:eastAsia="Calibri" w:hAnsi="Calibri" w:cs="Calibri"/>
                <w:color w:val="1381BE"/>
              </w:rPr>
              <w:t>Home telephone number:</w:t>
            </w:r>
          </w:p>
        </w:tc>
        <w:tc>
          <w:tcPr>
            <w:tcW w:w="5175" w:type="dxa"/>
          </w:tcPr>
          <w:p w14:paraId="3108286F" w14:textId="77777777" w:rsidR="00D27F25" w:rsidRDefault="00D27F25">
            <w:pPr>
              <w:keepNext/>
              <w:keepLines/>
              <w:spacing w:before="80" w:after="80" w:line="276" w:lineRule="auto"/>
              <w:jc w:val="both"/>
              <w:rPr>
                <w:rFonts w:ascii="Calibri" w:eastAsia="Calibri" w:hAnsi="Calibri" w:cs="Calibri"/>
                <w:color w:val="2F3033"/>
                <w:sz w:val="24"/>
                <w:szCs w:val="24"/>
              </w:rPr>
            </w:pPr>
          </w:p>
        </w:tc>
      </w:tr>
      <w:tr w:rsidR="00D27F25" w14:paraId="4A62B4AE" w14:textId="77777777">
        <w:tc>
          <w:tcPr>
            <w:tcW w:w="5205" w:type="dxa"/>
            <w:shd w:val="clear" w:color="auto" w:fill="E6E6E6"/>
          </w:tcPr>
          <w:p w14:paraId="325CEE37" w14:textId="77777777" w:rsidR="00D27F25" w:rsidRDefault="00E7341A">
            <w:pPr>
              <w:spacing w:before="80" w:after="80"/>
              <w:jc w:val="both"/>
              <w:rPr>
                <w:rFonts w:ascii="Calibri" w:eastAsia="Calibri" w:hAnsi="Calibri" w:cs="Calibri"/>
                <w:color w:val="1381BE"/>
              </w:rPr>
            </w:pPr>
            <w:r>
              <w:rPr>
                <w:rFonts w:ascii="Calibri" w:eastAsia="Calibri" w:hAnsi="Calibri" w:cs="Calibri"/>
                <w:color w:val="1381BE"/>
              </w:rPr>
              <w:t xml:space="preserve">Mobile telephone number: </w:t>
            </w:r>
          </w:p>
        </w:tc>
        <w:tc>
          <w:tcPr>
            <w:tcW w:w="5175" w:type="dxa"/>
          </w:tcPr>
          <w:p w14:paraId="322B838E" w14:textId="77777777" w:rsidR="00D27F25" w:rsidRDefault="00D27F25">
            <w:pPr>
              <w:keepNext/>
              <w:keepLines/>
              <w:spacing w:before="80" w:after="80" w:line="276" w:lineRule="auto"/>
              <w:jc w:val="both"/>
              <w:rPr>
                <w:rFonts w:ascii="Calibri" w:eastAsia="Calibri" w:hAnsi="Calibri" w:cs="Calibri"/>
                <w:color w:val="2F3033"/>
                <w:sz w:val="24"/>
                <w:szCs w:val="24"/>
              </w:rPr>
            </w:pPr>
          </w:p>
        </w:tc>
      </w:tr>
      <w:tr w:rsidR="00D27F25" w14:paraId="631F5397" w14:textId="77777777">
        <w:tc>
          <w:tcPr>
            <w:tcW w:w="5205" w:type="dxa"/>
            <w:shd w:val="clear" w:color="auto" w:fill="E6E6E6"/>
          </w:tcPr>
          <w:p w14:paraId="47BA45BC" w14:textId="77777777" w:rsidR="00D27F25" w:rsidRDefault="00E7341A">
            <w:pPr>
              <w:spacing w:before="80" w:after="80"/>
              <w:jc w:val="both"/>
              <w:rPr>
                <w:rFonts w:ascii="Calibri" w:eastAsia="Calibri" w:hAnsi="Calibri" w:cs="Calibri"/>
                <w:color w:val="1381BE"/>
              </w:rPr>
            </w:pPr>
            <w:r>
              <w:rPr>
                <w:rFonts w:ascii="Calibri" w:eastAsia="Calibri" w:hAnsi="Calibri" w:cs="Calibri"/>
                <w:color w:val="1381BE"/>
              </w:rPr>
              <w:t>National insurance number</w:t>
            </w:r>
          </w:p>
        </w:tc>
        <w:tc>
          <w:tcPr>
            <w:tcW w:w="5175" w:type="dxa"/>
          </w:tcPr>
          <w:p w14:paraId="501224EC" w14:textId="77777777" w:rsidR="00D27F25" w:rsidRDefault="00D27F25">
            <w:pPr>
              <w:keepNext/>
              <w:keepLines/>
              <w:spacing w:before="80" w:after="80" w:line="276" w:lineRule="auto"/>
              <w:jc w:val="both"/>
              <w:rPr>
                <w:rFonts w:ascii="Calibri" w:eastAsia="Calibri" w:hAnsi="Calibri" w:cs="Calibri"/>
                <w:color w:val="2F3033"/>
                <w:sz w:val="24"/>
                <w:szCs w:val="24"/>
              </w:rPr>
            </w:pPr>
          </w:p>
        </w:tc>
      </w:tr>
      <w:tr w:rsidR="00D27F25" w14:paraId="47E3132B" w14:textId="77777777">
        <w:tc>
          <w:tcPr>
            <w:tcW w:w="5205" w:type="dxa"/>
            <w:shd w:val="clear" w:color="auto" w:fill="E6E6E6"/>
          </w:tcPr>
          <w:p w14:paraId="43D6AA3D" w14:textId="77777777" w:rsidR="00D27F25" w:rsidRDefault="00E7341A">
            <w:pPr>
              <w:spacing w:before="80" w:after="80"/>
              <w:jc w:val="both"/>
              <w:rPr>
                <w:rFonts w:ascii="Calibri" w:eastAsia="Calibri" w:hAnsi="Calibri" w:cs="Calibri"/>
                <w:color w:val="1381BE"/>
              </w:rPr>
            </w:pPr>
            <w:r>
              <w:rPr>
                <w:rFonts w:ascii="Calibri" w:eastAsia="Calibri" w:hAnsi="Calibri" w:cs="Calibri"/>
                <w:color w:val="1381BE"/>
              </w:rPr>
              <w:t>Email address:</w:t>
            </w:r>
          </w:p>
        </w:tc>
        <w:tc>
          <w:tcPr>
            <w:tcW w:w="5175" w:type="dxa"/>
          </w:tcPr>
          <w:p w14:paraId="1D4DAC98" w14:textId="77777777" w:rsidR="00D27F25" w:rsidRDefault="00D27F25">
            <w:pPr>
              <w:keepNext/>
              <w:keepLines/>
              <w:spacing w:before="80" w:after="80" w:line="276" w:lineRule="auto"/>
              <w:jc w:val="both"/>
              <w:rPr>
                <w:rFonts w:ascii="Calibri" w:eastAsia="Calibri" w:hAnsi="Calibri" w:cs="Calibri"/>
                <w:color w:val="2F3033"/>
                <w:sz w:val="24"/>
                <w:szCs w:val="24"/>
              </w:rPr>
            </w:pPr>
          </w:p>
        </w:tc>
      </w:tr>
      <w:tr w:rsidR="00D27F25" w14:paraId="20542A35" w14:textId="77777777">
        <w:tc>
          <w:tcPr>
            <w:tcW w:w="5205" w:type="dxa"/>
            <w:shd w:val="clear" w:color="auto" w:fill="E6E6E6"/>
          </w:tcPr>
          <w:p w14:paraId="6D632B31" w14:textId="77777777" w:rsidR="00D27F25" w:rsidRDefault="00E7341A">
            <w:pPr>
              <w:spacing w:before="80" w:after="80"/>
              <w:jc w:val="both"/>
              <w:rPr>
                <w:rFonts w:ascii="Calibri" w:eastAsia="Calibri" w:hAnsi="Calibri" w:cs="Calibri"/>
                <w:color w:val="1381BE"/>
              </w:rPr>
            </w:pPr>
            <w:r>
              <w:rPr>
                <w:rFonts w:ascii="Calibri" w:eastAsia="Calibri" w:hAnsi="Calibri" w:cs="Calibri"/>
                <w:color w:val="1381BE"/>
              </w:rPr>
              <w:t>DfE reference number:</w:t>
            </w:r>
          </w:p>
        </w:tc>
        <w:tc>
          <w:tcPr>
            <w:tcW w:w="5175" w:type="dxa"/>
          </w:tcPr>
          <w:p w14:paraId="107CD716" w14:textId="77777777" w:rsidR="00D27F25" w:rsidRDefault="00D27F25">
            <w:pPr>
              <w:keepNext/>
              <w:keepLines/>
              <w:spacing w:before="80" w:after="80" w:line="276" w:lineRule="auto"/>
              <w:jc w:val="both"/>
              <w:rPr>
                <w:rFonts w:ascii="Calibri" w:eastAsia="Calibri" w:hAnsi="Calibri" w:cs="Calibri"/>
                <w:color w:val="2F3033"/>
                <w:sz w:val="24"/>
                <w:szCs w:val="24"/>
              </w:rPr>
            </w:pPr>
          </w:p>
        </w:tc>
      </w:tr>
      <w:tr w:rsidR="00D27F25" w14:paraId="52014A86" w14:textId="77777777">
        <w:tc>
          <w:tcPr>
            <w:tcW w:w="5205" w:type="dxa"/>
            <w:shd w:val="clear" w:color="auto" w:fill="E6E6E6"/>
          </w:tcPr>
          <w:p w14:paraId="57E3E41B" w14:textId="77777777" w:rsidR="00D27F25" w:rsidRDefault="00E7341A">
            <w:pPr>
              <w:spacing w:before="80" w:after="80"/>
              <w:jc w:val="both"/>
              <w:rPr>
                <w:rFonts w:ascii="Calibri" w:eastAsia="Calibri" w:hAnsi="Calibri" w:cs="Calibri"/>
                <w:color w:val="1381BE"/>
              </w:rPr>
            </w:pPr>
            <w:r>
              <w:rPr>
                <w:rFonts w:ascii="Calibri" w:eastAsia="Calibri" w:hAnsi="Calibri" w:cs="Calibri"/>
                <w:color w:val="1381BE"/>
              </w:rPr>
              <w:t xml:space="preserve">Do you have a current full clean driving licence? </w:t>
            </w:r>
            <w:r>
              <w:rPr>
                <w:rFonts w:ascii="Calibri" w:eastAsia="Calibri" w:hAnsi="Calibri" w:cs="Calibri"/>
                <w:color w:val="1381BE"/>
              </w:rPr>
              <w:br/>
              <w:t>Only applicable for posts that require driving</w:t>
            </w:r>
          </w:p>
        </w:tc>
        <w:tc>
          <w:tcPr>
            <w:tcW w:w="5175" w:type="dxa"/>
          </w:tcPr>
          <w:p w14:paraId="5CB2CA21" w14:textId="77777777" w:rsidR="00D27F25" w:rsidRDefault="00E7341A">
            <w:pPr>
              <w:spacing w:before="80" w:after="80"/>
              <w:jc w:val="both"/>
              <w:rPr>
                <w:rFonts w:ascii="Calibri" w:eastAsia="Calibri" w:hAnsi="Calibri" w:cs="Calibri"/>
                <w:color w:val="44474A"/>
              </w:rPr>
            </w:pPr>
            <w:r>
              <w:rPr>
                <w:rFonts w:ascii="Calibri" w:eastAsia="Calibri" w:hAnsi="Calibri" w:cs="Calibri"/>
                <w:color w:val="44474A"/>
              </w:rPr>
              <w:t xml:space="preserve">Yes:      </w:t>
            </w:r>
            <w:r>
              <w:rPr>
                <w:rFonts w:ascii="MS Gothic" w:eastAsia="MS Gothic" w:hAnsi="MS Gothic" w:cs="MS Gothic"/>
                <w:color w:val="FF4874"/>
              </w:rPr>
              <w:t>☐</w:t>
            </w:r>
            <w:r>
              <w:rPr>
                <w:rFonts w:ascii="Calibri" w:eastAsia="Calibri" w:hAnsi="Calibri" w:cs="Calibri"/>
                <w:color w:val="FF4874"/>
              </w:rPr>
              <w:t xml:space="preserve">                      </w:t>
            </w:r>
            <w:r>
              <w:rPr>
                <w:rFonts w:ascii="Calibri" w:eastAsia="Calibri" w:hAnsi="Calibri" w:cs="Calibri"/>
                <w:color w:val="44474A"/>
              </w:rPr>
              <w:t xml:space="preserve">No:      </w:t>
            </w:r>
            <w:r>
              <w:rPr>
                <w:rFonts w:ascii="MS Gothic" w:eastAsia="MS Gothic" w:hAnsi="MS Gothic" w:cs="MS Gothic"/>
                <w:color w:val="FF4874"/>
              </w:rPr>
              <w:t>☐</w:t>
            </w:r>
            <w:r>
              <w:rPr>
                <w:rFonts w:ascii="Calibri" w:eastAsia="Calibri" w:hAnsi="Calibri" w:cs="Calibri"/>
                <w:color w:val="FF4874"/>
              </w:rPr>
              <w:t xml:space="preserve">                      </w:t>
            </w:r>
            <w:r>
              <w:rPr>
                <w:rFonts w:ascii="Calibri" w:eastAsia="Calibri" w:hAnsi="Calibri" w:cs="Calibri"/>
                <w:color w:val="44474A"/>
              </w:rPr>
              <w:t xml:space="preserve">N/A:        </w:t>
            </w:r>
            <w:r>
              <w:rPr>
                <w:rFonts w:ascii="MS Gothic" w:eastAsia="MS Gothic" w:hAnsi="MS Gothic" w:cs="MS Gothic"/>
                <w:color w:val="FF4874"/>
              </w:rPr>
              <w:t>☐</w:t>
            </w:r>
          </w:p>
        </w:tc>
      </w:tr>
      <w:tr w:rsidR="00D27F25" w14:paraId="71312B70" w14:textId="77777777">
        <w:tc>
          <w:tcPr>
            <w:tcW w:w="5205" w:type="dxa"/>
            <w:shd w:val="clear" w:color="auto" w:fill="E6E6E6"/>
          </w:tcPr>
          <w:p w14:paraId="1694DE29" w14:textId="77777777" w:rsidR="00D27F25" w:rsidRDefault="00E7341A">
            <w:pPr>
              <w:spacing w:before="80" w:after="80"/>
              <w:jc w:val="both"/>
              <w:rPr>
                <w:rFonts w:ascii="Calibri" w:eastAsia="Calibri" w:hAnsi="Calibri" w:cs="Calibri"/>
                <w:color w:val="1381BE"/>
              </w:rPr>
            </w:pPr>
            <w:r>
              <w:rPr>
                <w:rFonts w:ascii="Calibri" w:eastAsia="Calibri" w:hAnsi="Calibri" w:cs="Calibri"/>
                <w:color w:val="1381BE"/>
              </w:rPr>
              <w:t>Do you require sponsorship (previously a work permit)?</w:t>
            </w:r>
          </w:p>
        </w:tc>
        <w:tc>
          <w:tcPr>
            <w:tcW w:w="5175" w:type="dxa"/>
          </w:tcPr>
          <w:p w14:paraId="681B7873" w14:textId="77777777" w:rsidR="00D27F25" w:rsidRDefault="00E7341A">
            <w:pPr>
              <w:spacing w:before="80" w:after="80"/>
              <w:jc w:val="both"/>
              <w:rPr>
                <w:rFonts w:ascii="Calibri" w:eastAsia="Calibri" w:hAnsi="Calibri" w:cs="Calibri"/>
                <w:color w:val="44474A"/>
              </w:rPr>
            </w:pPr>
            <w:r>
              <w:rPr>
                <w:rFonts w:ascii="Calibri" w:eastAsia="Calibri" w:hAnsi="Calibri" w:cs="Calibri"/>
                <w:color w:val="44474A"/>
              </w:rPr>
              <w:t xml:space="preserve">Yes:      </w:t>
            </w:r>
            <w:r>
              <w:rPr>
                <w:rFonts w:ascii="MS Gothic" w:eastAsia="MS Gothic" w:hAnsi="MS Gothic" w:cs="MS Gothic"/>
                <w:color w:val="FF4874"/>
              </w:rPr>
              <w:t>☐</w:t>
            </w:r>
            <w:r>
              <w:rPr>
                <w:rFonts w:ascii="Calibri" w:eastAsia="Calibri" w:hAnsi="Calibri" w:cs="Calibri"/>
                <w:color w:val="FF4874"/>
              </w:rPr>
              <w:t xml:space="preserve">            </w:t>
            </w:r>
            <w:r>
              <w:rPr>
                <w:rFonts w:ascii="Calibri" w:eastAsia="Calibri" w:hAnsi="Calibri" w:cs="Calibri"/>
                <w:color w:val="FF4874"/>
              </w:rPr>
              <w:t xml:space="preserve">          </w:t>
            </w:r>
            <w:r>
              <w:rPr>
                <w:rFonts w:ascii="Calibri" w:eastAsia="Calibri" w:hAnsi="Calibri" w:cs="Calibri"/>
                <w:color w:val="44474A"/>
              </w:rPr>
              <w:t xml:space="preserve">No:      </w:t>
            </w:r>
            <w:r>
              <w:rPr>
                <w:rFonts w:ascii="MS Gothic" w:eastAsia="MS Gothic" w:hAnsi="MS Gothic" w:cs="MS Gothic"/>
                <w:color w:val="FF4874"/>
              </w:rPr>
              <w:t>☐</w:t>
            </w:r>
          </w:p>
          <w:p w14:paraId="00E8BE68" w14:textId="77777777" w:rsidR="00D27F25" w:rsidRDefault="00D27F25">
            <w:pPr>
              <w:keepNext/>
              <w:keepLines/>
              <w:spacing w:before="80" w:after="80" w:line="276" w:lineRule="auto"/>
              <w:jc w:val="both"/>
              <w:rPr>
                <w:rFonts w:ascii="Libre Franklin Medium" w:eastAsia="Libre Franklin Medium" w:hAnsi="Libre Franklin Medium" w:cs="Libre Franklin Medium"/>
                <w:color w:val="007AC9"/>
                <w:sz w:val="24"/>
                <w:szCs w:val="24"/>
              </w:rPr>
            </w:pPr>
          </w:p>
          <w:p w14:paraId="7BDD3B19" w14:textId="77777777" w:rsidR="00D27F25" w:rsidRDefault="00E7341A">
            <w:pPr>
              <w:jc w:val="both"/>
              <w:rPr>
                <w:rFonts w:ascii="Calibri" w:eastAsia="Calibri" w:hAnsi="Calibri" w:cs="Calibri"/>
                <w:color w:val="44474A"/>
              </w:rPr>
            </w:pPr>
            <w:r>
              <w:rPr>
                <w:rFonts w:ascii="Calibri" w:eastAsia="Calibri" w:hAnsi="Calibri" w:cs="Calibri"/>
                <w:color w:val="44474A"/>
              </w:rPr>
              <w:t>If YES please provide details under separate cover.</w:t>
            </w:r>
          </w:p>
        </w:tc>
      </w:tr>
    </w:tbl>
    <w:p w14:paraId="065C48B9" w14:textId="77777777" w:rsidR="00D27F25" w:rsidRDefault="00E7341A">
      <w:pPr>
        <w:keepNext/>
        <w:keepLines/>
        <w:numPr>
          <w:ilvl w:val="0"/>
          <w:numId w:val="11"/>
        </w:numPr>
        <w:spacing w:before="360" w:after="120"/>
        <w:rPr>
          <w:rFonts w:ascii="Calibri" w:eastAsia="Calibri" w:hAnsi="Calibri" w:cs="Calibri"/>
        </w:rPr>
      </w:pPr>
      <w:r>
        <w:rPr>
          <w:rFonts w:ascii="Calibri" w:eastAsia="Calibri" w:hAnsi="Calibri" w:cs="Calibri"/>
          <w:sz w:val="24"/>
          <w:szCs w:val="24"/>
        </w:rPr>
        <w:t>Compulsory Declaration of any Convictions, Cautions or Reprimands, Warnings or Bind-overs</w:t>
      </w:r>
    </w:p>
    <w:p w14:paraId="1D5E9D60" w14:textId="77777777" w:rsidR="00D27F25" w:rsidRDefault="00E7341A">
      <w:pPr>
        <w:spacing w:after="120"/>
        <w:jc w:val="both"/>
        <w:rPr>
          <w:rFonts w:ascii="Calibri" w:eastAsia="Calibri" w:hAnsi="Calibri" w:cs="Calibri"/>
          <w:color w:val="2F3033"/>
        </w:rPr>
      </w:pPr>
      <w:r>
        <w:rPr>
          <w:rFonts w:ascii="Calibri" w:eastAsia="Calibri" w:hAnsi="Calibri" w:cs="Calibri"/>
          <w:color w:val="2F3033"/>
        </w:rPr>
        <w:t xml:space="preserve">It is the School’s policy to require all applicants for employment to disclose convictions or cautions (excluding youth cautions, reprimands or warnings) that are not ‘protected’ as defined by the </w:t>
      </w:r>
      <w:hyperlink r:id="rId11">
        <w:r>
          <w:rPr>
            <w:rFonts w:ascii="Calibri" w:eastAsia="Calibri" w:hAnsi="Calibri" w:cs="Calibri"/>
            <w:color w:val="1381BE"/>
          </w:rPr>
          <w:t>Ministry of Justice</w:t>
        </w:r>
      </w:hyperlink>
      <w:r>
        <w:rPr>
          <w:rFonts w:ascii="Calibri" w:eastAsia="Calibri" w:hAnsi="Calibri" w:cs="Calibri"/>
          <w:color w:val="2F3033"/>
        </w:rPr>
        <w:t>.</w:t>
      </w:r>
    </w:p>
    <w:p w14:paraId="51C8403E" w14:textId="77777777" w:rsidR="00D27F25" w:rsidRDefault="00E7341A">
      <w:pPr>
        <w:spacing w:after="120"/>
        <w:jc w:val="both"/>
        <w:rPr>
          <w:rFonts w:ascii="Calibri" w:eastAsia="Calibri" w:hAnsi="Calibri" w:cs="Calibri"/>
          <w:color w:val="0000FF"/>
          <w:sz w:val="20"/>
          <w:szCs w:val="20"/>
          <w:u w:val="single"/>
        </w:rPr>
      </w:pPr>
      <w:r>
        <w:rPr>
          <w:rFonts w:ascii="Calibri" w:eastAsia="Calibri" w:hAnsi="Calibri" w:cs="Calibri"/>
          <w:color w:val="2F3033"/>
        </w:rPr>
        <w:t xml:space="preserve">In addition, the job you are applying for is exempt from the provisions of the Rehabilitation of Offenders Act 1974 (Exceptions) Order 1975 (2013 and 2020) which requires you </w:t>
      </w:r>
      <w:r>
        <w:rPr>
          <w:rFonts w:ascii="Calibri" w:eastAsia="Calibri" w:hAnsi="Calibri" w:cs="Calibri"/>
          <w:color w:val="2F3033"/>
        </w:rPr>
        <w:t>to disclose all spent convictions and cautions except those which are ‘protected’ under Police Act 1997 – Part V and the amendments to the Exceptions Order 1975 (2013 and 2020) and are not subject to disclosure to employers on DBS certificates and cannot b</w:t>
      </w:r>
      <w:r>
        <w:rPr>
          <w:rFonts w:ascii="Calibri" w:eastAsia="Calibri" w:hAnsi="Calibri" w:cs="Calibri"/>
          <w:color w:val="2F3033"/>
        </w:rPr>
        <w:t>e taken into account.</w:t>
      </w:r>
    </w:p>
    <w:p w14:paraId="0A557899" w14:textId="77777777" w:rsidR="00D27F25" w:rsidRDefault="00E7341A">
      <w:pPr>
        <w:spacing w:after="120"/>
        <w:jc w:val="both"/>
        <w:rPr>
          <w:rFonts w:ascii="Calibri" w:eastAsia="Calibri" w:hAnsi="Calibri" w:cs="Calibri"/>
          <w:color w:val="2F3033"/>
        </w:rPr>
      </w:pPr>
      <w:r>
        <w:rPr>
          <w:rFonts w:ascii="Calibri" w:eastAsia="Calibri" w:hAnsi="Calibri" w:cs="Calibri"/>
          <w:color w:val="2F3033"/>
        </w:rPr>
        <w:t>If you are invited to interview you will be required to complete a “Disclosure of Criminal Record” form and bring the completed form to interview.</w:t>
      </w:r>
    </w:p>
    <w:p w14:paraId="0C00328B" w14:textId="77777777" w:rsidR="00D27F25" w:rsidRDefault="00E7341A">
      <w:pPr>
        <w:spacing w:after="120"/>
        <w:jc w:val="both"/>
        <w:rPr>
          <w:rFonts w:ascii="Calibri" w:eastAsia="Calibri" w:hAnsi="Calibri" w:cs="Calibri"/>
          <w:color w:val="2F3033"/>
        </w:rPr>
      </w:pPr>
      <w:r>
        <w:rPr>
          <w:rFonts w:ascii="Calibri" w:eastAsia="Calibri" w:hAnsi="Calibri" w:cs="Calibri"/>
          <w:color w:val="2F3033"/>
        </w:rPr>
        <w:lastRenderedPageBreak/>
        <w:t>In accordance with the provisions of The Childcare Act 2006 and The Childcare (Disquali</w:t>
      </w:r>
      <w:r>
        <w:rPr>
          <w:rFonts w:ascii="Calibri" w:eastAsia="Calibri" w:hAnsi="Calibri" w:cs="Calibri"/>
          <w:color w:val="2F3033"/>
        </w:rPr>
        <w:t xml:space="preserve">fication) Regulations 2009 and Childcare (Early Years Provision Free of Charge) (Extended Entitlement) (Amendment) Regulations 2018, there is a requirement on some staff in educational settings to disclose relevant information. This requirement will apply </w:t>
      </w:r>
      <w:r>
        <w:rPr>
          <w:rFonts w:ascii="Calibri" w:eastAsia="Calibri" w:hAnsi="Calibri" w:cs="Calibri"/>
          <w:color w:val="2F3033"/>
        </w:rPr>
        <w:t>to your application if the post you are applying for is in an Early Years setting with children (from birth until 1 September following a child’s fifth birthday) or Later Years childcare (children above reception age but who have not attained the age of 8)</w:t>
      </w:r>
      <w:r>
        <w:rPr>
          <w:rFonts w:ascii="Calibri" w:eastAsia="Calibri" w:hAnsi="Calibri" w:cs="Calibri"/>
          <w:color w:val="2F3033"/>
        </w:rPr>
        <w:t xml:space="preserve"> in nursery, primary or secondary school settings, or if you are directly concerned with the management of such childcare. </w:t>
      </w:r>
    </w:p>
    <w:p w14:paraId="7E9FB15E" w14:textId="77777777" w:rsidR="00D27F25" w:rsidRDefault="00E7341A">
      <w:pPr>
        <w:spacing w:after="120"/>
        <w:jc w:val="both"/>
        <w:rPr>
          <w:rFonts w:ascii="Calibri" w:eastAsia="Calibri" w:hAnsi="Calibri" w:cs="Calibri"/>
          <w:color w:val="2F3033"/>
        </w:rPr>
      </w:pPr>
      <w:r>
        <w:rPr>
          <w:rFonts w:ascii="Calibri" w:eastAsia="Calibri" w:hAnsi="Calibri" w:cs="Calibri"/>
          <w:color w:val="2F3033"/>
        </w:rPr>
        <w:t xml:space="preserve">The information you give will be treated as strictly confidential. Disclosure of a conviction, caution, bind-over order, warning or </w:t>
      </w:r>
      <w:r>
        <w:rPr>
          <w:rFonts w:ascii="Calibri" w:eastAsia="Calibri" w:hAnsi="Calibri" w:cs="Calibri"/>
          <w:color w:val="2F3033"/>
        </w:rPr>
        <w:t>reprimand will not automatically disqualify you from consideration. Any offence will only be taken into consideration if it is one which would make you unsuitable for the type of work you are applying for. However, offences relating to children may make yo</w:t>
      </w:r>
      <w:r>
        <w:rPr>
          <w:rFonts w:ascii="Calibri" w:eastAsia="Calibri" w:hAnsi="Calibri" w:cs="Calibri"/>
          <w:color w:val="2F3033"/>
        </w:rPr>
        <w:t>u unsuitable since this is a “regulated position” under the Criminal Justice &amp; Courts Services Act 2000.</w:t>
      </w:r>
    </w:p>
    <w:p w14:paraId="4F64702A" w14:textId="77777777" w:rsidR="00D27F25" w:rsidRDefault="00E7341A">
      <w:pPr>
        <w:keepNext/>
        <w:keepLines/>
        <w:numPr>
          <w:ilvl w:val="0"/>
          <w:numId w:val="11"/>
        </w:numPr>
        <w:spacing w:before="360" w:after="120"/>
        <w:rPr>
          <w:rFonts w:ascii="Calibri" w:eastAsia="Calibri" w:hAnsi="Calibri" w:cs="Calibri"/>
          <w:highlight w:val="white"/>
        </w:rPr>
      </w:pPr>
      <w:r>
        <w:rPr>
          <w:rFonts w:ascii="Calibri" w:eastAsia="Calibri" w:hAnsi="Calibri" w:cs="Calibri"/>
          <w:sz w:val="24"/>
          <w:szCs w:val="24"/>
          <w:highlight w:val="white"/>
        </w:rPr>
        <w:t>Data Protection – Data Protection Act 2018 and General Data Protection Regulation 2018 (GDPR)</w:t>
      </w:r>
    </w:p>
    <w:p w14:paraId="5B2FCF67" w14:textId="77777777" w:rsidR="00D27F25" w:rsidRDefault="00E7341A">
      <w:pPr>
        <w:spacing w:after="120"/>
        <w:jc w:val="both"/>
        <w:rPr>
          <w:rFonts w:ascii="Calibri" w:eastAsia="Calibri" w:hAnsi="Calibri" w:cs="Calibri"/>
          <w:highlight w:val="white"/>
        </w:rPr>
      </w:pPr>
      <w:r>
        <w:rPr>
          <w:rFonts w:ascii="Calibri" w:eastAsia="Calibri" w:hAnsi="Calibri" w:cs="Calibri"/>
          <w:highlight w:val="white"/>
        </w:rPr>
        <w:t>In compliance with the Data Protection Act 2018 and GDPR,</w:t>
      </w:r>
      <w:r>
        <w:rPr>
          <w:rFonts w:ascii="Calibri" w:eastAsia="Calibri" w:hAnsi="Calibri" w:cs="Calibri"/>
          <w:highlight w:val="white"/>
        </w:rPr>
        <w:t xml:space="preserve"> we would like to inform you of the purpose for which we are processing the data we have asked you to provide on this application form. Further information is available in our Privacy Notice and Data Retention Policy which can be found on our website. </w:t>
      </w:r>
    </w:p>
    <w:p w14:paraId="54347B95" w14:textId="77777777" w:rsidR="00D27F25" w:rsidRDefault="00E7341A">
      <w:pPr>
        <w:spacing w:after="120"/>
        <w:jc w:val="both"/>
        <w:rPr>
          <w:rFonts w:ascii="Calibri" w:eastAsia="Calibri" w:hAnsi="Calibri" w:cs="Calibri"/>
          <w:highlight w:val="white"/>
        </w:rPr>
      </w:pPr>
      <w:r>
        <w:rPr>
          <w:rFonts w:ascii="Calibri" w:eastAsia="Calibri" w:hAnsi="Calibri" w:cs="Calibri"/>
          <w:highlight w:val="white"/>
        </w:rPr>
        <w:t>The</w:t>
      </w:r>
      <w:r>
        <w:rPr>
          <w:rFonts w:ascii="Calibri" w:eastAsia="Calibri" w:hAnsi="Calibri" w:cs="Calibri"/>
          <w:highlight w:val="white"/>
        </w:rPr>
        <w:t xml:space="preserve"> person responsible for Data Protection in our organisation is Mrs Tania Garn and you can contact them with any questions relating to our handling of your data.  You can contact them by emails tgarn@leightonprimary.net.</w:t>
      </w:r>
    </w:p>
    <w:p w14:paraId="7C75E2CF" w14:textId="77777777" w:rsidR="00D27F25" w:rsidRDefault="00E7341A">
      <w:pPr>
        <w:spacing w:after="120"/>
        <w:jc w:val="both"/>
        <w:rPr>
          <w:rFonts w:ascii="Calibri" w:eastAsia="Calibri" w:hAnsi="Calibri" w:cs="Calibri"/>
          <w:highlight w:val="white"/>
        </w:rPr>
      </w:pPr>
      <w:r>
        <w:rPr>
          <w:rFonts w:ascii="Calibri" w:eastAsia="Calibri" w:hAnsi="Calibri" w:cs="Calibri"/>
          <w:highlight w:val="white"/>
        </w:rPr>
        <w:t>The information you have provided on</w:t>
      </w:r>
      <w:r>
        <w:rPr>
          <w:rFonts w:ascii="Calibri" w:eastAsia="Calibri" w:hAnsi="Calibri" w:cs="Calibri"/>
          <w:highlight w:val="white"/>
        </w:rPr>
        <w:t xml:space="preserve"> this form will be retained in accordance with our data retention policy.</w:t>
      </w:r>
    </w:p>
    <w:p w14:paraId="518B1DAD" w14:textId="77777777" w:rsidR="00D27F25" w:rsidRDefault="00E7341A">
      <w:pPr>
        <w:spacing w:after="120"/>
        <w:jc w:val="both"/>
        <w:rPr>
          <w:rFonts w:ascii="Calibri" w:eastAsia="Calibri" w:hAnsi="Calibri" w:cs="Calibri"/>
          <w:highlight w:val="white"/>
        </w:rPr>
      </w:pPr>
      <w:r>
        <w:rPr>
          <w:rFonts w:ascii="Calibri" w:eastAsia="Calibri" w:hAnsi="Calibri" w:cs="Calibri"/>
          <w:highlight w:val="white"/>
        </w:rPr>
        <w:t xml:space="preserve">To read about your individual rights and/or to complain about how we have collected and processed the information you have provided on this form, you can contact our Data Protection </w:t>
      </w:r>
      <w:r>
        <w:rPr>
          <w:rFonts w:ascii="Calibri" w:eastAsia="Calibri" w:hAnsi="Calibri" w:cs="Calibri"/>
          <w:highlight w:val="white"/>
        </w:rPr>
        <w:t xml:space="preserve">Officer. If you are unhappy with how your query has been handled you can contact the Information Commissioners Office via their </w:t>
      </w:r>
      <w:hyperlink r:id="rId12">
        <w:r>
          <w:rPr>
            <w:rFonts w:ascii="Calibri" w:eastAsia="Calibri" w:hAnsi="Calibri" w:cs="Calibri"/>
            <w:highlight w:val="white"/>
          </w:rPr>
          <w:t>website</w:t>
        </w:r>
      </w:hyperlink>
      <w:r>
        <w:rPr>
          <w:rFonts w:ascii="Calibri" w:eastAsia="Calibri" w:hAnsi="Calibri" w:cs="Calibri"/>
          <w:highlight w:val="white"/>
        </w:rPr>
        <w:t>.</w:t>
      </w:r>
    </w:p>
    <w:p w14:paraId="60FE6710" w14:textId="77777777" w:rsidR="00D27F25" w:rsidRDefault="00E7341A">
      <w:pPr>
        <w:spacing w:after="120"/>
        <w:jc w:val="both"/>
        <w:rPr>
          <w:rFonts w:ascii="Calibri" w:eastAsia="Calibri" w:hAnsi="Calibri" w:cs="Calibri"/>
          <w:color w:val="2F3033"/>
        </w:rPr>
      </w:pPr>
      <w:r>
        <w:rPr>
          <w:rFonts w:ascii="Calibri" w:eastAsia="Calibri" w:hAnsi="Calibri" w:cs="Calibri"/>
          <w:color w:val="2F3033"/>
        </w:rPr>
        <w:t>This form will be kept strictly confidential but may be photocopied and may be t</w:t>
      </w:r>
      <w:r>
        <w:rPr>
          <w:rFonts w:ascii="Calibri" w:eastAsia="Calibri" w:hAnsi="Calibri" w:cs="Calibri"/>
          <w:color w:val="2F3033"/>
        </w:rPr>
        <w:t xml:space="preserve">ransmitted electronically for use by those entitled to see the information as part of the recruitment process. </w:t>
      </w:r>
    </w:p>
    <w:p w14:paraId="1AC4BC43" w14:textId="77777777" w:rsidR="00D27F25" w:rsidRDefault="00E7341A">
      <w:pPr>
        <w:keepNext/>
        <w:keepLines/>
        <w:numPr>
          <w:ilvl w:val="0"/>
          <w:numId w:val="11"/>
        </w:numPr>
        <w:spacing w:before="360" w:after="120"/>
        <w:rPr>
          <w:rFonts w:ascii="Calibri" w:eastAsia="Calibri" w:hAnsi="Calibri" w:cs="Calibri"/>
        </w:rPr>
      </w:pPr>
      <w:r>
        <w:rPr>
          <w:rFonts w:ascii="Calibri" w:eastAsia="Calibri" w:hAnsi="Calibri" w:cs="Calibri"/>
          <w:sz w:val="24"/>
          <w:szCs w:val="24"/>
        </w:rPr>
        <w:t>Notes</w:t>
      </w:r>
    </w:p>
    <w:p w14:paraId="08771BF4" w14:textId="77777777" w:rsidR="00D27F25" w:rsidRDefault="00E7341A">
      <w:pPr>
        <w:spacing w:after="120"/>
        <w:jc w:val="both"/>
        <w:rPr>
          <w:rFonts w:ascii="Calibri" w:eastAsia="Calibri" w:hAnsi="Calibri" w:cs="Calibri"/>
          <w:color w:val="2F3033"/>
        </w:rPr>
      </w:pPr>
      <w:r>
        <w:rPr>
          <w:rFonts w:ascii="Calibri" w:eastAsia="Calibri" w:hAnsi="Calibri" w:cs="Calibri"/>
          <w:color w:val="2F3033"/>
        </w:rPr>
        <w:t>(a)</w:t>
      </w:r>
      <w:r>
        <w:rPr>
          <w:rFonts w:ascii="Calibri" w:eastAsia="Calibri" w:hAnsi="Calibri" w:cs="Calibri"/>
          <w:color w:val="2F3033"/>
        </w:rPr>
        <w:tab/>
        <w:t>Under the Criminal Justice &amp; Courts Services Act 2000 it is an offence for an individual who has been disqualified from working with c</w:t>
      </w:r>
      <w:r>
        <w:rPr>
          <w:rFonts w:ascii="Calibri" w:eastAsia="Calibri" w:hAnsi="Calibri" w:cs="Calibri"/>
          <w:color w:val="2F3033"/>
        </w:rPr>
        <w:t>hildren to knowingly apply for, offer to do, accept, or do any work in a ‘regulated position’. The position you are applying for is a “regulated position”.</w:t>
      </w:r>
    </w:p>
    <w:p w14:paraId="5C78094D" w14:textId="77777777" w:rsidR="00D27F25" w:rsidRDefault="00E7341A">
      <w:pPr>
        <w:spacing w:after="120"/>
        <w:jc w:val="both"/>
        <w:rPr>
          <w:rFonts w:ascii="Calibri" w:eastAsia="Calibri" w:hAnsi="Calibri" w:cs="Calibri"/>
          <w:color w:val="2F3033"/>
        </w:rPr>
      </w:pPr>
      <w:r>
        <w:rPr>
          <w:rFonts w:ascii="Calibri" w:eastAsia="Calibri" w:hAnsi="Calibri" w:cs="Calibri"/>
          <w:color w:val="2F3033"/>
        </w:rPr>
        <w:t>(b)</w:t>
      </w:r>
      <w:r>
        <w:rPr>
          <w:rFonts w:ascii="Calibri" w:eastAsia="Calibri" w:hAnsi="Calibri" w:cs="Calibri"/>
          <w:color w:val="2F3033"/>
        </w:rPr>
        <w:tab/>
        <w:t>Canvassing, directly or indirectly, an employee or governor will disqualify the application.</w:t>
      </w:r>
    </w:p>
    <w:p w14:paraId="0409A884" w14:textId="77777777" w:rsidR="00D27F25" w:rsidRDefault="00E7341A">
      <w:pPr>
        <w:spacing w:after="120"/>
        <w:jc w:val="both"/>
        <w:rPr>
          <w:rFonts w:ascii="Calibri" w:eastAsia="Calibri" w:hAnsi="Calibri" w:cs="Calibri"/>
          <w:color w:val="2F3033"/>
        </w:rPr>
      </w:pPr>
      <w:r>
        <w:rPr>
          <w:rFonts w:ascii="Calibri" w:eastAsia="Calibri" w:hAnsi="Calibri" w:cs="Calibri"/>
          <w:color w:val="2F3033"/>
        </w:rPr>
        <w:t>(c)</w:t>
      </w:r>
      <w:r>
        <w:rPr>
          <w:rFonts w:ascii="Calibri" w:eastAsia="Calibri" w:hAnsi="Calibri" w:cs="Calibri"/>
          <w:color w:val="2F3033"/>
        </w:rPr>
        <w:tab/>
        <w:t xml:space="preserve">Candidates recommended for appointment will be required to provide a satisfactory Enhanced DBS certificate and complete a pre-employment medical questionnaire and may be required to undergo a medical examination. </w:t>
      </w:r>
    </w:p>
    <w:p w14:paraId="019285C1" w14:textId="77777777" w:rsidR="00D27F25" w:rsidRDefault="00E7341A">
      <w:pPr>
        <w:spacing w:after="120"/>
        <w:jc w:val="both"/>
        <w:rPr>
          <w:rFonts w:ascii="Calibri" w:eastAsia="Calibri" w:hAnsi="Calibri" w:cs="Calibri"/>
          <w:color w:val="2F3033"/>
        </w:rPr>
      </w:pPr>
      <w:r>
        <w:rPr>
          <w:rFonts w:ascii="Calibri" w:eastAsia="Calibri" w:hAnsi="Calibri" w:cs="Calibri"/>
          <w:color w:val="2F3033"/>
        </w:rPr>
        <w:t xml:space="preserve">(d) </w:t>
      </w:r>
      <w:r>
        <w:rPr>
          <w:rFonts w:ascii="Calibri" w:eastAsia="Calibri" w:hAnsi="Calibri" w:cs="Calibri"/>
          <w:color w:val="2F3033"/>
        </w:rPr>
        <w:tab/>
        <w:t>This organisation is under a duty to</w:t>
      </w:r>
      <w:r>
        <w:rPr>
          <w:rFonts w:ascii="Calibri" w:eastAsia="Calibri" w:hAnsi="Calibri" w:cs="Calibri"/>
          <w:color w:val="2F3033"/>
        </w:rPr>
        <w:t xml:space="preserve"> protect the public funds it administers, and to this end may use the information you may provide as part of the recruitment process for the prevention and detection of fraud. It may also share this information with statutory bodies responsible for auditin</w:t>
      </w:r>
      <w:r>
        <w:rPr>
          <w:rFonts w:ascii="Calibri" w:eastAsia="Calibri" w:hAnsi="Calibri" w:cs="Calibri"/>
          <w:color w:val="2F3033"/>
        </w:rPr>
        <w:t>g or administering public funds for these purposes.</w:t>
      </w:r>
    </w:p>
    <w:p w14:paraId="6D22009F" w14:textId="77777777" w:rsidR="00D27F25" w:rsidRDefault="00E7341A">
      <w:pPr>
        <w:spacing w:after="200"/>
        <w:rPr>
          <w:rFonts w:ascii="Calibri" w:eastAsia="Calibri" w:hAnsi="Calibri" w:cs="Calibri"/>
          <w:color w:val="44474A"/>
        </w:rPr>
      </w:pPr>
      <w:r>
        <w:br w:type="page"/>
      </w:r>
    </w:p>
    <w:p w14:paraId="4C7EC6DA" w14:textId="77777777" w:rsidR="00D27F25" w:rsidRDefault="00E7341A">
      <w:pPr>
        <w:keepNext/>
        <w:keepLines/>
        <w:numPr>
          <w:ilvl w:val="0"/>
          <w:numId w:val="11"/>
        </w:numPr>
        <w:spacing w:before="360" w:after="120"/>
        <w:rPr>
          <w:rFonts w:ascii="Calibri" w:eastAsia="Calibri" w:hAnsi="Calibri" w:cs="Calibri"/>
        </w:rPr>
      </w:pPr>
      <w:r>
        <w:rPr>
          <w:rFonts w:ascii="Calibri" w:eastAsia="Calibri" w:hAnsi="Calibri" w:cs="Calibri"/>
          <w:sz w:val="24"/>
          <w:szCs w:val="24"/>
        </w:rPr>
        <w:lastRenderedPageBreak/>
        <w:t>Declaration</w:t>
      </w:r>
    </w:p>
    <w:p w14:paraId="369F7E93" w14:textId="77777777" w:rsidR="00D27F25" w:rsidRDefault="00E7341A">
      <w:pPr>
        <w:spacing w:after="120"/>
        <w:jc w:val="both"/>
        <w:rPr>
          <w:rFonts w:ascii="Calibri" w:eastAsia="Calibri" w:hAnsi="Calibri" w:cs="Calibri"/>
          <w:color w:val="2F3033"/>
        </w:rPr>
      </w:pPr>
      <w:r>
        <w:rPr>
          <w:rFonts w:ascii="Calibri" w:eastAsia="Calibri" w:hAnsi="Calibri" w:cs="Calibri"/>
          <w:color w:val="2F3033"/>
        </w:rPr>
        <w:t xml:space="preserve">I certify that, to the best of my knowledge and belief, all particulars included in my application are correct. I understand and accept that providing false information will result in my application being rejected or withdrawal of any offer of employment, </w:t>
      </w:r>
      <w:r>
        <w:rPr>
          <w:rFonts w:ascii="Calibri" w:eastAsia="Calibri" w:hAnsi="Calibri" w:cs="Calibri"/>
          <w:color w:val="2F3033"/>
        </w:rPr>
        <w:t>or summary dismissal if I am in the post and possible referral to the police. I understand and accept that the information I have provided may be used in accordance with paragraph 10 above, and in particular that checks may be carried out to verify the con</w:t>
      </w:r>
      <w:r>
        <w:rPr>
          <w:rFonts w:ascii="Calibri" w:eastAsia="Calibri" w:hAnsi="Calibri" w:cs="Calibri"/>
          <w:color w:val="2F3033"/>
        </w:rPr>
        <w:t>tents of my application form.</w:t>
      </w:r>
    </w:p>
    <w:p w14:paraId="1FC79E07" w14:textId="77777777" w:rsidR="00D27F25" w:rsidRDefault="00D27F25">
      <w:pPr>
        <w:spacing w:after="120"/>
        <w:ind w:left="567"/>
        <w:jc w:val="both"/>
        <w:rPr>
          <w:rFonts w:ascii="Calibri" w:eastAsia="Calibri" w:hAnsi="Calibri" w:cs="Calibri"/>
          <w:color w:val="44474A"/>
        </w:rPr>
      </w:pPr>
    </w:p>
    <w:tbl>
      <w:tblPr>
        <w:tblStyle w:val="ac"/>
        <w:tblW w:w="10365" w:type="dxa"/>
        <w:tblInd w:w="-5"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5130"/>
        <w:gridCol w:w="5235"/>
      </w:tblGrid>
      <w:tr w:rsidR="00D27F25" w14:paraId="1A2B66E0" w14:textId="77777777">
        <w:tc>
          <w:tcPr>
            <w:tcW w:w="5130" w:type="dxa"/>
            <w:shd w:val="clear" w:color="auto" w:fill="E6E6E6"/>
          </w:tcPr>
          <w:p w14:paraId="4806371A" w14:textId="77777777" w:rsidR="00D27F25" w:rsidRDefault="00E7341A">
            <w:pPr>
              <w:spacing w:before="80" w:after="80"/>
              <w:jc w:val="both"/>
              <w:rPr>
                <w:rFonts w:ascii="Calibri" w:eastAsia="Calibri" w:hAnsi="Calibri" w:cs="Calibri"/>
                <w:color w:val="1381BE"/>
              </w:rPr>
            </w:pPr>
            <w:r>
              <w:rPr>
                <w:rFonts w:ascii="Calibri" w:eastAsia="Calibri" w:hAnsi="Calibri" w:cs="Calibri"/>
                <w:color w:val="1381BE"/>
              </w:rPr>
              <w:t>Signature of applicant:</w:t>
            </w:r>
          </w:p>
        </w:tc>
        <w:tc>
          <w:tcPr>
            <w:tcW w:w="5235" w:type="dxa"/>
          </w:tcPr>
          <w:p w14:paraId="317CC201" w14:textId="77777777" w:rsidR="00D27F25" w:rsidRDefault="00D27F25">
            <w:pPr>
              <w:spacing w:before="80" w:after="80"/>
              <w:jc w:val="both"/>
              <w:rPr>
                <w:rFonts w:ascii="Calibri" w:eastAsia="Calibri" w:hAnsi="Calibri" w:cs="Calibri"/>
                <w:color w:val="44474A"/>
              </w:rPr>
            </w:pPr>
          </w:p>
        </w:tc>
      </w:tr>
      <w:tr w:rsidR="00D27F25" w14:paraId="26726A4E" w14:textId="77777777">
        <w:tc>
          <w:tcPr>
            <w:tcW w:w="5130" w:type="dxa"/>
            <w:shd w:val="clear" w:color="auto" w:fill="E6E6E6"/>
          </w:tcPr>
          <w:p w14:paraId="0E164FEF" w14:textId="77777777" w:rsidR="00D27F25" w:rsidRDefault="00E7341A">
            <w:pPr>
              <w:spacing w:before="80" w:after="80"/>
              <w:jc w:val="both"/>
              <w:rPr>
                <w:rFonts w:ascii="Calibri" w:eastAsia="Calibri" w:hAnsi="Calibri" w:cs="Calibri"/>
                <w:color w:val="1381BE"/>
              </w:rPr>
            </w:pPr>
            <w:r>
              <w:rPr>
                <w:rFonts w:ascii="Calibri" w:eastAsia="Calibri" w:hAnsi="Calibri" w:cs="Calibri"/>
                <w:color w:val="1381BE"/>
              </w:rPr>
              <w:t>Print name:</w:t>
            </w:r>
          </w:p>
        </w:tc>
        <w:tc>
          <w:tcPr>
            <w:tcW w:w="5235" w:type="dxa"/>
          </w:tcPr>
          <w:p w14:paraId="09052BEA" w14:textId="77777777" w:rsidR="00D27F25" w:rsidRDefault="00D27F25">
            <w:pPr>
              <w:spacing w:before="80" w:after="80"/>
              <w:jc w:val="both"/>
              <w:rPr>
                <w:rFonts w:ascii="Calibri" w:eastAsia="Calibri" w:hAnsi="Calibri" w:cs="Calibri"/>
                <w:color w:val="44474A"/>
              </w:rPr>
            </w:pPr>
          </w:p>
        </w:tc>
      </w:tr>
      <w:tr w:rsidR="00D27F25" w14:paraId="6F768F79" w14:textId="77777777">
        <w:tc>
          <w:tcPr>
            <w:tcW w:w="5130" w:type="dxa"/>
            <w:shd w:val="clear" w:color="auto" w:fill="E6E6E6"/>
          </w:tcPr>
          <w:p w14:paraId="0E64F1F4" w14:textId="77777777" w:rsidR="00D27F25" w:rsidRDefault="00E7341A">
            <w:pPr>
              <w:spacing w:before="80" w:after="80"/>
              <w:jc w:val="both"/>
              <w:rPr>
                <w:rFonts w:ascii="Calibri" w:eastAsia="Calibri" w:hAnsi="Calibri" w:cs="Calibri"/>
                <w:color w:val="1381BE"/>
              </w:rPr>
            </w:pPr>
            <w:r>
              <w:rPr>
                <w:rFonts w:ascii="Calibri" w:eastAsia="Calibri" w:hAnsi="Calibri" w:cs="Calibri"/>
                <w:color w:val="1381BE"/>
              </w:rPr>
              <w:t>Date:</w:t>
            </w:r>
          </w:p>
        </w:tc>
        <w:tc>
          <w:tcPr>
            <w:tcW w:w="5235" w:type="dxa"/>
          </w:tcPr>
          <w:p w14:paraId="51A2D948" w14:textId="77777777" w:rsidR="00D27F25" w:rsidRDefault="00D27F25">
            <w:pPr>
              <w:spacing w:before="80" w:after="80"/>
              <w:jc w:val="both"/>
              <w:rPr>
                <w:rFonts w:ascii="Calibri" w:eastAsia="Calibri" w:hAnsi="Calibri" w:cs="Calibri"/>
                <w:color w:val="44474A"/>
              </w:rPr>
            </w:pPr>
          </w:p>
        </w:tc>
      </w:tr>
    </w:tbl>
    <w:p w14:paraId="326AF983" w14:textId="77777777" w:rsidR="00D27F25" w:rsidRDefault="00D27F25">
      <w:pPr>
        <w:spacing w:after="120"/>
        <w:jc w:val="both"/>
        <w:rPr>
          <w:rFonts w:ascii="Calibri" w:eastAsia="Calibri" w:hAnsi="Calibri" w:cs="Calibri"/>
          <w:color w:val="44474A"/>
        </w:rPr>
      </w:pPr>
    </w:p>
    <w:p w14:paraId="4CF2E770" w14:textId="77777777" w:rsidR="00D27F25" w:rsidRDefault="00E7341A">
      <w:pPr>
        <w:spacing w:after="200"/>
        <w:rPr>
          <w:rFonts w:ascii="Calibri" w:eastAsia="Calibri" w:hAnsi="Calibri" w:cs="Calibri"/>
          <w:color w:val="44474A"/>
        </w:rPr>
      </w:pPr>
      <w:r>
        <w:br w:type="page"/>
      </w:r>
    </w:p>
    <w:p w14:paraId="1DA58D28" w14:textId="77777777" w:rsidR="00D27F25" w:rsidRDefault="00E7341A">
      <w:pPr>
        <w:keepNext/>
        <w:keepLines/>
        <w:spacing w:before="360" w:after="120"/>
        <w:jc w:val="both"/>
        <w:rPr>
          <w:rFonts w:ascii="Calibri" w:eastAsia="Calibri" w:hAnsi="Calibri" w:cs="Calibri"/>
          <w:color w:val="3B597B"/>
          <w:sz w:val="24"/>
          <w:szCs w:val="24"/>
        </w:rPr>
      </w:pPr>
      <w:r>
        <w:rPr>
          <w:rFonts w:ascii="Calibri" w:eastAsia="Calibri" w:hAnsi="Calibri" w:cs="Calibri"/>
          <w:color w:val="3B597B"/>
          <w:sz w:val="24"/>
          <w:szCs w:val="24"/>
        </w:rPr>
        <w:lastRenderedPageBreak/>
        <w:t>Part 3: Equality and Diversity Monitoring</w:t>
      </w:r>
    </w:p>
    <w:p w14:paraId="7324E65C" w14:textId="77777777" w:rsidR="00D27F25" w:rsidRDefault="00E7341A">
      <w:pPr>
        <w:spacing w:after="120"/>
        <w:jc w:val="both"/>
        <w:rPr>
          <w:rFonts w:ascii="Calibri" w:eastAsia="Calibri" w:hAnsi="Calibri" w:cs="Calibri"/>
          <w:b/>
          <w:bCs/>
          <w:color w:val="2F3033"/>
          <w:sz w:val="18"/>
          <w:szCs w:val="18"/>
        </w:rPr>
      </w:pPr>
      <w:r>
        <w:rPr>
          <w:rFonts w:ascii="Calibri" w:eastAsia="Calibri" w:hAnsi="Calibri" w:cs="Calibri"/>
          <w:color w:val="2F3033"/>
          <w:sz w:val="18"/>
          <w:szCs w:val="18"/>
        </w:rPr>
        <w:t>This section will be separated from Part 1 and Part 2. Collection of equality information is solely for monitoring purposes to ensure that our policies and procedures are effective. We also collect this data in accordance with the general and specific publ</w:t>
      </w:r>
      <w:r>
        <w:rPr>
          <w:rFonts w:ascii="Calibri" w:eastAsia="Calibri" w:hAnsi="Calibri" w:cs="Calibri"/>
          <w:color w:val="2F3033"/>
          <w:sz w:val="18"/>
          <w:szCs w:val="18"/>
        </w:rPr>
        <w:t>ic sector equality duties under the Equality Act 2010. Any data you enter onto this monitoring form will only be used for monitoring purposes and will not be used in assessing and or scoring your application or during the interview process. This informatio</w:t>
      </w:r>
      <w:r>
        <w:rPr>
          <w:rFonts w:ascii="Calibri" w:eastAsia="Calibri" w:hAnsi="Calibri" w:cs="Calibri"/>
          <w:color w:val="2F3033"/>
          <w:sz w:val="18"/>
          <w:szCs w:val="18"/>
        </w:rPr>
        <w:t>n is kept confidentially and access is strictly limited in accordance with the General Data Protection Regulation 2018 (GDPR), as outlined in section 10.</w:t>
      </w:r>
    </w:p>
    <w:tbl>
      <w:tblPr>
        <w:tblStyle w:val="ad"/>
        <w:tblW w:w="10890" w:type="dxa"/>
        <w:tblInd w:w="-108"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1365"/>
        <w:gridCol w:w="900"/>
        <w:gridCol w:w="3720"/>
        <w:gridCol w:w="720"/>
        <w:gridCol w:w="2970"/>
        <w:gridCol w:w="1215"/>
      </w:tblGrid>
      <w:tr w:rsidR="00D27F25" w14:paraId="4A65F1CF" w14:textId="77777777">
        <w:trPr>
          <w:trHeight w:val="552"/>
        </w:trPr>
        <w:tc>
          <w:tcPr>
            <w:tcW w:w="1365" w:type="dxa"/>
            <w:shd w:val="clear" w:color="auto" w:fill="E6E6E6"/>
          </w:tcPr>
          <w:p w14:paraId="69A6456A" w14:textId="77777777" w:rsidR="00D27F25" w:rsidRDefault="00E7341A">
            <w:pPr>
              <w:jc w:val="both"/>
              <w:rPr>
                <w:rFonts w:ascii="Calibri" w:eastAsia="Calibri" w:hAnsi="Calibri" w:cs="Calibri"/>
                <w:color w:val="1381BE"/>
                <w:sz w:val="18"/>
                <w:szCs w:val="18"/>
              </w:rPr>
            </w:pPr>
            <w:r>
              <w:rPr>
                <w:rFonts w:ascii="Calibri" w:eastAsia="Calibri" w:hAnsi="Calibri" w:cs="Calibri"/>
                <w:color w:val="1381BE"/>
                <w:sz w:val="18"/>
                <w:szCs w:val="18"/>
              </w:rPr>
              <w:t>Ethnicity</w:t>
            </w:r>
          </w:p>
        </w:tc>
        <w:tc>
          <w:tcPr>
            <w:tcW w:w="4620" w:type="dxa"/>
            <w:gridSpan w:val="2"/>
            <w:shd w:val="clear" w:color="auto" w:fill="E6E6E6"/>
          </w:tcPr>
          <w:p w14:paraId="2AC1E63A" w14:textId="77777777" w:rsidR="00D27F25" w:rsidRDefault="00E7341A">
            <w:pPr>
              <w:jc w:val="both"/>
              <w:rPr>
                <w:rFonts w:ascii="Calibri" w:eastAsia="Calibri" w:hAnsi="Calibri" w:cs="Calibri"/>
                <w:color w:val="1381BE"/>
                <w:sz w:val="18"/>
                <w:szCs w:val="18"/>
              </w:rPr>
            </w:pPr>
            <w:r>
              <w:rPr>
                <w:rFonts w:ascii="Calibri" w:eastAsia="Calibri" w:hAnsi="Calibri" w:cs="Calibri"/>
                <w:color w:val="1381BE"/>
                <w:sz w:val="18"/>
                <w:szCs w:val="18"/>
              </w:rPr>
              <w:t>Workforce census code</w:t>
            </w:r>
          </w:p>
        </w:tc>
        <w:tc>
          <w:tcPr>
            <w:tcW w:w="720" w:type="dxa"/>
            <w:shd w:val="clear" w:color="auto" w:fill="E6E6E6"/>
          </w:tcPr>
          <w:p w14:paraId="6BA9F611" w14:textId="77777777" w:rsidR="00D27F25" w:rsidRDefault="00E7341A">
            <w:pPr>
              <w:jc w:val="both"/>
              <w:rPr>
                <w:rFonts w:ascii="Calibri" w:eastAsia="Calibri" w:hAnsi="Calibri" w:cs="Calibri"/>
                <w:color w:val="1381BE"/>
                <w:sz w:val="18"/>
                <w:szCs w:val="18"/>
              </w:rPr>
            </w:pPr>
            <w:r>
              <w:rPr>
                <w:rFonts w:ascii="Calibri" w:eastAsia="Calibri" w:hAnsi="Calibri" w:cs="Calibri"/>
                <w:color w:val="1381BE"/>
                <w:sz w:val="18"/>
                <w:szCs w:val="18"/>
              </w:rPr>
              <w:t>Please tick</w:t>
            </w:r>
          </w:p>
        </w:tc>
        <w:tc>
          <w:tcPr>
            <w:tcW w:w="2970" w:type="dxa"/>
            <w:shd w:val="clear" w:color="auto" w:fill="E6E6E6"/>
          </w:tcPr>
          <w:p w14:paraId="7251D073" w14:textId="77777777" w:rsidR="00D27F25" w:rsidRDefault="00E7341A">
            <w:pPr>
              <w:jc w:val="both"/>
              <w:rPr>
                <w:rFonts w:ascii="Calibri" w:eastAsia="Calibri" w:hAnsi="Calibri" w:cs="Calibri"/>
                <w:color w:val="1381BE"/>
                <w:sz w:val="18"/>
                <w:szCs w:val="18"/>
              </w:rPr>
            </w:pPr>
            <w:r>
              <w:rPr>
                <w:rFonts w:ascii="Calibri" w:eastAsia="Calibri" w:hAnsi="Calibri" w:cs="Calibri"/>
                <w:color w:val="1381BE"/>
                <w:sz w:val="18"/>
                <w:szCs w:val="18"/>
              </w:rPr>
              <w:t>Sexual orientation</w:t>
            </w:r>
          </w:p>
        </w:tc>
        <w:tc>
          <w:tcPr>
            <w:tcW w:w="1215" w:type="dxa"/>
            <w:shd w:val="clear" w:color="auto" w:fill="E6E6E6"/>
          </w:tcPr>
          <w:p w14:paraId="47B6C9BB" w14:textId="77777777" w:rsidR="00D27F25" w:rsidRDefault="00E7341A">
            <w:pPr>
              <w:jc w:val="both"/>
              <w:rPr>
                <w:rFonts w:ascii="Calibri" w:eastAsia="Calibri" w:hAnsi="Calibri" w:cs="Calibri"/>
                <w:color w:val="1381BE"/>
                <w:sz w:val="18"/>
                <w:szCs w:val="18"/>
              </w:rPr>
            </w:pPr>
            <w:r>
              <w:rPr>
                <w:rFonts w:ascii="Calibri" w:eastAsia="Calibri" w:hAnsi="Calibri" w:cs="Calibri"/>
                <w:color w:val="1381BE"/>
                <w:sz w:val="18"/>
                <w:szCs w:val="18"/>
              </w:rPr>
              <w:t>Please tick</w:t>
            </w:r>
          </w:p>
        </w:tc>
      </w:tr>
      <w:tr w:rsidR="00D27F25" w14:paraId="786B9E90" w14:textId="77777777">
        <w:tc>
          <w:tcPr>
            <w:tcW w:w="1365" w:type="dxa"/>
          </w:tcPr>
          <w:p w14:paraId="43FA7B19"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White</w:t>
            </w:r>
          </w:p>
        </w:tc>
        <w:tc>
          <w:tcPr>
            <w:tcW w:w="900" w:type="dxa"/>
          </w:tcPr>
          <w:p w14:paraId="7B51534F"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WBRI</w:t>
            </w:r>
          </w:p>
        </w:tc>
        <w:tc>
          <w:tcPr>
            <w:tcW w:w="3720" w:type="dxa"/>
          </w:tcPr>
          <w:p w14:paraId="79F5E6BF"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British English Welsh Northern Irish Scottish</w:t>
            </w:r>
          </w:p>
        </w:tc>
        <w:tc>
          <w:tcPr>
            <w:tcW w:w="720" w:type="dxa"/>
          </w:tcPr>
          <w:p w14:paraId="69A220B3" w14:textId="77777777" w:rsidR="00D27F25" w:rsidRDefault="00D27F25">
            <w:pPr>
              <w:jc w:val="both"/>
              <w:rPr>
                <w:rFonts w:ascii="Calibri" w:eastAsia="Calibri" w:hAnsi="Calibri" w:cs="Calibri"/>
                <w:color w:val="44474A"/>
                <w:sz w:val="18"/>
                <w:szCs w:val="18"/>
              </w:rPr>
            </w:pPr>
          </w:p>
        </w:tc>
        <w:tc>
          <w:tcPr>
            <w:tcW w:w="2970" w:type="dxa"/>
          </w:tcPr>
          <w:p w14:paraId="0BCD61DA" w14:textId="77777777" w:rsidR="00D27F25" w:rsidRDefault="00E7341A">
            <w:pPr>
              <w:jc w:val="both"/>
              <w:rPr>
                <w:rFonts w:ascii="Calibri" w:eastAsia="Calibri" w:hAnsi="Calibri" w:cs="Calibri"/>
                <w:color w:val="44474A"/>
                <w:sz w:val="18"/>
                <w:szCs w:val="18"/>
              </w:rPr>
            </w:pPr>
            <w:r>
              <w:rPr>
                <w:rFonts w:ascii="Calibri" w:eastAsia="Calibri" w:hAnsi="Calibri" w:cs="Calibri"/>
                <w:color w:val="44474A"/>
                <w:sz w:val="18"/>
                <w:szCs w:val="18"/>
              </w:rPr>
              <w:t>Bi-sexual</w:t>
            </w:r>
          </w:p>
        </w:tc>
        <w:tc>
          <w:tcPr>
            <w:tcW w:w="1215" w:type="dxa"/>
          </w:tcPr>
          <w:p w14:paraId="612F8E1B" w14:textId="77777777" w:rsidR="00D27F25" w:rsidRDefault="00D27F25">
            <w:pPr>
              <w:jc w:val="both"/>
              <w:rPr>
                <w:rFonts w:ascii="Calibri" w:eastAsia="Calibri" w:hAnsi="Calibri" w:cs="Calibri"/>
                <w:color w:val="44474A"/>
                <w:sz w:val="18"/>
                <w:szCs w:val="18"/>
              </w:rPr>
            </w:pPr>
          </w:p>
        </w:tc>
      </w:tr>
      <w:tr w:rsidR="00D27F25" w14:paraId="780AF297" w14:textId="77777777">
        <w:tc>
          <w:tcPr>
            <w:tcW w:w="1365" w:type="dxa"/>
          </w:tcPr>
          <w:p w14:paraId="53AEE4B6" w14:textId="77777777" w:rsidR="00D27F25" w:rsidRDefault="00D27F25">
            <w:pPr>
              <w:jc w:val="both"/>
              <w:rPr>
                <w:rFonts w:ascii="Calibri" w:eastAsia="Calibri" w:hAnsi="Calibri" w:cs="Calibri"/>
                <w:color w:val="2F3033"/>
                <w:sz w:val="18"/>
                <w:szCs w:val="18"/>
              </w:rPr>
            </w:pPr>
          </w:p>
        </w:tc>
        <w:tc>
          <w:tcPr>
            <w:tcW w:w="900" w:type="dxa"/>
          </w:tcPr>
          <w:p w14:paraId="7788F141"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WIRI</w:t>
            </w:r>
          </w:p>
        </w:tc>
        <w:tc>
          <w:tcPr>
            <w:tcW w:w="3720" w:type="dxa"/>
            <w:vAlign w:val="center"/>
          </w:tcPr>
          <w:p w14:paraId="5B9C5455"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Irish</w:t>
            </w:r>
          </w:p>
        </w:tc>
        <w:tc>
          <w:tcPr>
            <w:tcW w:w="720" w:type="dxa"/>
          </w:tcPr>
          <w:p w14:paraId="175C1553" w14:textId="77777777" w:rsidR="00D27F25" w:rsidRDefault="00D27F25">
            <w:pPr>
              <w:jc w:val="both"/>
              <w:rPr>
                <w:rFonts w:ascii="Calibri" w:eastAsia="Calibri" w:hAnsi="Calibri" w:cs="Calibri"/>
                <w:color w:val="44474A"/>
                <w:sz w:val="18"/>
                <w:szCs w:val="18"/>
              </w:rPr>
            </w:pPr>
          </w:p>
        </w:tc>
        <w:tc>
          <w:tcPr>
            <w:tcW w:w="2970" w:type="dxa"/>
          </w:tcPr>
          <w:p w14:paraId="42AADFD4" w14:textId="77777777" w:rsidR="00D27F25" w:rsidRDefault="00E7341A">
            <w:pPr>
              <w:jc w:val="both"/>
              <w:rPr>
                <w:rFonts w:ascii="Calibri" w:eastAsia="Calibri" w:hAnsi="Calibri" w:cs="Calibri"/>
                <w:color w:val="44474A"/>
                <w:sz w:val="18"/>
                <w:szCs w:val="18"/>
              </w:rPr>
            </w:pPr>
            <w:r>
              <w:rPr>
                <w:rFonts w:ascii="Calibri" w:eastAsia="Calibri" w:hAnsi="Calibri" w:cs="Calibri"/>
                <w:color w:val="44474A"/>
                <w:sz w:val="18"/>
                <w:szCs w:val="18"/>
              </w:rPr>
              <w:t>Gay Man</w:t>
            </w:r>
          </w:p>
        </w:tc>
        <w:tc>
          <w:tcPr>
            <w:tcW w:w="1215" w:type="dxa"/>
          </w:tcPr>
          <w:p w14:paraId="30599737" w14:textId="77777777" w:rsidR="00D27F25" w:rsidRDefault="00D27F25">
            <w:pPr>
              <w:jc w:val="both"/>
              <w:rPr>
                <w:rFonts w:ascii="Calibri" w:eastAsia="Calibri" w:hAnsi="Calibri" w:cs="Calibri"/>
                <w:color w:val="44474A"/>
                <w:sz w:val="18"/>
                <w:szCs w:val="18"/>
              </w:rPr>
            </w:pPr>
          </w:p>
        </w:tc>
      </w:tr>
      <w:tr w:rsidR="00D27F25" w14:paraId="05FC22C6" w14:textId="77777777">
        <w:tc>
          <w:tcPr>
            <w:tcW w:w="1365" w:type="dxa"/>
          </w:tcPr>
          <w:p w14:paraId="57099459" w14:textId="77777777" w:rsidR="00D27F25" w:rsidRDefault="00D27F25">
            <w:pPr>
              <w:jc w:val="both"/>
              <w:rPr>
                <w:rFonts w:ascii="Calibri" w:eastAsia="Calibri" w:hAnsi="Calibri" w:cs="Calibri"/>
                <w:color w:val="2F3033"/>
                <w:sz w:val="18"/>
                <w:szCs w:val="18"/>
              </w:rPr>
            </w:pPr>
          </w:p>
        </w:tc>
        <w:tc>
          <w:tcPr>
            <w:tcW w:w="900" w:type="dxa"/>
          </w:tcPr>
          <w:p w14:paraId="258D0029"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WIRT</w:t>
            </w:r>
          </w:p>
        </w:tc>
        <w:tc>
          <w:tcPr>
            <w:tcW w:w="3720" w:type="dxa"/>
          </w:tcPr>
          <w:p w14:paraId="2D4BF8F7"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Traveller of Irish Heritage</w:t>
            </w:r>
          </w:p>
        </w:tc>
        <w:tc>
          <w:tcPr>
            <w:tcW w:w="720" w:type="dxa"/>
          </w:tcPr>
          <w:p w14:paraId="569AEDED" w14:textId="77777777" w:rsidR="00D27F25" w:rsidRDefault="00D27F25">
            <w:pPr>
              <w:jc w:val="both"/>
              <w:rPr>
                <w:rFonts w:ascii="Calibri" w:eastAsia="Calibri" w:hAnsi="Calibri" w:cs="Calibri"/>
                <w:color w:val="44474A"/>
                <w:sz w:val="18"/>
                <w:szCs w:val="18"/>
              </w:rPr>
            </w:pPr>
          </w:p>
        </w:tc>
        <w:tc>
          <w:tcPr>
            <w:tcW w:w="2970" w:type="dxa"/>
          </w:tcPr>
          <w:p w14:paraId="10A680E8" w14:textId="77777777" w:rsidR="00D27F25" w:rsidRDefault="00E7341A">
            <w:pPr>
              <w:jc w:val="both"/>
              <w:rPr>
                <w:rFonts w:ascii="Calibri" w:eastAsia="Calibri" w:hAnsi="Calibri" w:cs="Calibri"/>
                <w:color w:val="44474A"/>
                <w:sz w:val="18"/>
                <w:szCs w:val="18"/>
              </w:rPr>
            </w:pPr>
            <w:r>
              <w:rPr>
                <w:rFonts w:ascii="Calibri" w:eastAsia="Calibri" w:hAnsi="Calibri" w:cs="Calibri"/>
                <w:color w:val="44474A"/>
                <w:sz w:val="18"/>
                <w:szCs w:val="18"/>
              </w:rPr>
              <w:t>Gay Woman</w:t>
            </w:r>
          </w:p>
        </w:tc>
        <w:tc>
          <w:tcPr>
            <w:tcW w:w="1215" w:type="dxa"/>
          </w:tcPr>
          <w:p w14:paraId="5EABF5A8" w14:textId="77777777" w:rsidR="00D27F25" w:rsidRDefault="00D27F25">
            <w:pPr>
              <w:jc w:val="both"/>
              <w:rPr>
                <w:rFonts w:ascii="Calibri" w:eastAsia="Calibri" w:hAnsi="Calibri" w:cs="Calibri"/>
                <w:color w:val="44474A"/>
                <w:sz w:val="18"/>
                <w:szCs w:val="18"/>
              </w:rPr>
            </w:pPr>
          </w:p>
        </w:tc>
      </w:tr>
      <w:tr w:rsidR="00D27F25" w14:paraId="7918DD55" w14:textId="77777777">
        <w:tc>
          <w:tcPr>
            <w:tcW w:w="1365" w:type="dxa"/>
          </w:tcPr>
          <w:p w14:paraId="34CEB942" w14:textId="77777777" w:rsidR="00D27F25" w:rsidRDefault="00D27F25">
            <w:pPr>
              <w:jc w:val="both"/>
              <w:rPr>
                <w:rFonts w:ascii="Calibri" w:eastAsia="Calibri" w:hAnsi="Calibri" w:cs="Calibri"/>
                <w:color w:val="2F3033"/>
                <w:sz w:val="18"/>
                <w:szCs w:val="18"/>
              </w:rPr>
            </w:pPr>
          </w:p>
        </w:tc>
        <w:tc>
          <w:tcPr>
            <w:tcW w:w="900" w:type="dxa"/>
          </w:tcPr>
          <w:p w14:paraId="79A5DCB5"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WROM</w:t>
            </w:r>
          </w:p>
        </w:tc>
        <w:tc>
          <w:tcPr>
            <w:tcW w:w="3720" w:type="dxa"/>
          </w:tcPr>
          <w:p w14:paraId="6B1113BF"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Gypsy / Roma</w:t>
            </w:r>
          </w:p>
        </w:tc>
        <w:tc>
          <w:tcPr>
            <w:tcW w:w="720" w:type="dxa"/>
          </w:tcPr>
          <w:p w14:paraId="092F7A4E" w14:textId="77777777" w:rsidR="00D27F25" w:rsidRDefault="00D27F25">
            <w:pPr>
              <w:jc w:val="both"/>
              <w:rPr>
                <w:rFonts w:ascii="Calibri" w:eastAsia="Calibri" w:hAnsi="Calibri" w:cs="Calibri"/>
                <w:color w:val="44474A"/>
                <w:sz w:val="18"/>
                <w:szCs w:val="18"/>
              </w:rPr>
            </w:pPr>
          </w:p>
        </w:tc>
        <w:tc>
          <w:tcPr>
            <w:tcW w:w="2970" w:type="dxa"/>
          </w:tcPr>
          <w:p w14:paraId="7D73B5CF" w14:textId="77777777" w:rsidR="00D27F25" w:rsidRDefault="00E7341A">
            <w:pPr>
              <w:jc w:val="both"/>
              <w:rPr>
                <w:rFonts w:ascii="Calibri" w:eastAsia="Calibri" w:hAnsi="Calibri" w:cs="Calibri"/>
                <w:color w:val="44474A"/>
                <w:sz w:val="18"/>
                <w:szCs w:val="18"/>
              </w:rPr>
            </w:pPr>
            <w:r>
              <w:rPr>
                <w:rFonts w:ascii="Calibri" w:eastAsia="Calibri" w:hAnsi="Calibri" w:cs="Calibri"/>
                <w:color w:val="44474A"/>
                <w:sz w:val="18"/>
                <w:szCs w:val="18"/>
              </w:rPr>
              <w:t>Heterosexual</w:t>
            </w:r>
          </w:p>
        </w:tc>
        <w:tc>
          <w:tcPr>
            <w:tcW w:w="1215" w:type="dxa"/>
          </w:tcPr>
          <w:p w14:paraId="5B12BE3C" w14:textId="77777777" w:rsidR="00D27F25" w:rsidRDefault="00D27F25">
            <w:pPr>
              <w:jc w:val="both"/>
              <w:rPr>
                <w:rFonts w:ascii="Calibri" w:eastAsia="Calibri" w:hAnsi="Calibri" w:cs="Calibri"/>
                <w:color w:val="44474A"/>
                <w:sz w:val="18"/>
                <w:szCs w:val="18"/>
              </w:rPr>
            </w:pPr>
          </w:p>
        </w:tc>
      </w:tr>
      <w:tr w:rsidR="00D27F25" w14:paraId="466D7AE6" w14:textId="77777777">
        <w:trPr>
          <w:trHeight w:val="323"/>
        </w:trPr>
        <w:tc>
          <w:tcPr>
            <w:tcW w:w="1365" w:type="dxa"/>
          </w:tcPr>
          <w:p w14:paraId="49F00867" w14:textId="77777777" w:rsidR="00D27F25" w:rsidRDefault="00D27F25">
            <w:pPr>
              <w:jc w:val="both"/>
              <w:rPr>
                <w:rFonts w:ascii="Calibri" w:eastAsia="Calibri" w:hAnsi="Calibri" w:cs="Calibri"/>
                <w:color w:val="2F3033"/>
                <w:sz w:val="18"/>
                <w:szCs w:val="18"/>
              </w:rPr>
            </w:pPr>
          </w:p>
        </w:tc>
        <w:tc>
          <w:tcPr>
            <w:tcW w:w="900" w:type="dxa"/>
          </w:tcPr>
          <w:p w14:paraId="187F4172"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WOTH</w:t>
            </w:r>
          </w:p>
        </w:tc>
        <w:tc>
          <w:tcPr>
            <w:tcW w:w="3720" w:type="dxa"/>
          </w:tcPr>
          <w:p w14:paraId="64FE66B6"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Any other White background</w:t>
            </w:r>
          </w:p>
        </w:tc>
        <w:tc>
          <w:tcPr>
            <w:tcW w:w="720" w:type="dxa"/>
          </w:tcPr>
          <w:p w14:paraId="0EB74C15" w14:textId="77777777" w:rsidR="00D27F25" w:rsidRDefault="00D27F25">
            <w:pPr>
              <w:jc w:val="both"/>
              <w:rPr>
                <w:rFonts w:ascii="Calibri" w:eastAsia="Calibri" w:hAnsi="Calibri" w:cs="Calibri"/>
                <w:color w:val="44474A"/>
                <w:sz w:val="18"/>
                <w:szCs w:val="18"/>
              </w:rPr>
            </w:pPr>
          </w:p>
        </w:tc>
        <w:tc>
          <w:tcPr>
            <w:tcW w:w="2970" w:type="dxa"/>
          </w:tcPr>
          <w:p w14:paraId="28EE6DB0" w14:textId="77777777" w:rsidR="00D27F25" w:rsidRDefault="00E7341A">
            <w:pPr>
              <w:jc w:val="both"/>
              <w:rPr>
                <w:rFonts w:ascii="Calibri" w:eastAsia="Calibri" w:hAnsi="Calibri" w:cs="Calibri"/>
                <w:color w:val="44474A"/>
                <w:sz w:val="18"/>
                <w:szCs w:val="18"/>
              </w:rPr>
            </w:pPr>
            <w:r>
              <w:rPr>
                <w:rFonts w:ascii="Calibri" w:eastAsia="Calibri" w:hAnsi="Calibri" w:cs="Calibri"/>
                <w:color w:val="44474A"/>
                <w:sz w:val="18"/>
                <w:szCs w:val="18"/>
              </w:rPr>
              <w:t>Other</w:t>
            </w:r>
          </w:p>
        </w:tc>
        <w:tc>
          <w:tcPr>
            <w:tcW w:w="1215" w:type="dxa"/>
          </w:tcPr>
          <w:p w14:paraId="5DF2CB48" w14:textId="77777777" w:rsidR="00D27F25" w:rsidRDefault="00D27F25">
            <w:pPr>
              <w:jc w:val="both"/>
              <w:rPr>
                <w:rFonts w:ascii="Calibri" w:eastAsia="Calibri" w:hAnsi="Calibri" w:cs="Calibri"/>
                <w:color w:val="44474A"/>
                <w:sz w:val="18"/>
                <w:szCs w:val="18"/>
              </w:rPr>
            </w:pPr>
          </w:p>
        </w:tc>
      </w:tr>
      <w:tr w:rsidR="00D27F25" w14:paraId="417E77CB" w14:textId="77777777">
        <w:tc>
          <w:tcPr>
            <w:tcW w:w="1365" w:type="dxa"/>
          </w:tcPr>
          <w:p w14:paraId="7110990D"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Mixed</w:t>
            </w:r>
          </w:p>
        </w:tc>
        <w:tc>
          <w:tcPr>
            <w:tcW w:w="900" w:type="dxa"/>
          </w:tcPr>
          <w:p w14:paraId="24CC7D36"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MWBC</w:t>
            </w:r>
          </w:p>
        </w:tc>
        <w:tc>
          <w:tcPr>
            <w:tcW w:w="3720" w:type="dxa"/>
          </w:tcPr>
          <w:p w14:paraId="53EC5343"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White and Black Caribbean</w:t>
            </w:r>
          </w:p>
        </w:tc>
        <w:tc>
          <w:tcPr>
            <w:tcW w:w="720" w:type="dxa"/>
          </w:tcPr>
          <w:p w14:paraId="2C431898" w14:textId="77777777" w:rsidR="00D27F25" w:rsidRDefault="00D27F25">
            <w:pPr>
              <w:jc w:val="both"/>
              <w:rPr>
                <w:rFonts w:ascii="Calibri" w:eastAsia="Calibri" w:hAnsi="Calibri" w:cs="Calibri"/>
                <w:color w:val="44474A"/>
                <w:sz w:val="18"/>
                <w:szCs w:val="18"/>
              </w:rPr>
            </w:pPr>
          </w:p>
        </w:tc>
        <w:tc>
          <w:tcPr>
            <w:tcW w:w="2970" w:type="dxa"/>
          </w:tcPr>
          <w:p w14:paraId="25133E3C" w14:textId="77777777" w:rsidR="00D27F25" w:rsidRDefault="00E7341A">
            <w:pPr>
              <w:jc w:val="both"/>
              <w:rPr>
                <w:rFonts w:ascii="Calibri" w:eastAsia="Calibri" w:hAnsi="Calibri" w:cs="Calibri"/>
                <w:color w:val="44474A"/>
                <w:sz w:val="18"/>
                <w:szCs w:val="18"/>
              </w:rPr>
            </w:pPr>
            <w:r>
              <w:rPr>
                <w:rFonts w:ascii="Calibri" w:eastAsia="Calibri" w:hAnsi="Calibri" w:cs="Calibri"/>
                <w:color w:val="44474A"/>
                <w:sz w:val="18"/>
                <w:szCs w:val="18"/>
              </w:rPr>
              <w:t>Prefer not to say</w:t>
            </w:r>
          </w:p>
        </w:tc>
        <w:tc>
          <w:tcPr>
            <w:tcW w:w="1215" w:type="dxa"/>
          </w:tcPr>
          <w:p w14:paraId="6E47546B" w14:textId="77777777" w:rsidR="00D27F25" w:rsidRDefault="00D27F25">
            <w:pPr>
              <w:jc w:val="both"/>
              <w:rPr>
                <w:rFonts w:ascii="Calibri" w:eastAsia="Calibri" w:hAnsi="Calibri" w:cs="Calibri"/>
                <w:color w:val="44474A"/>
                <w:sz w:val="18"/>
                <w:szCs w:val="18"/>
              </w:rPr>
            </w:pPr>
          </w:p>
        </w:tc>
      </w:tr>
      <w:tr w:rsidR="00D27F25" w14:paraId="029E410E" w14:textId="77777777">
        <w:tc>
          <w:tcPr>
            <w:tcW w:w="1365" w:type="dxa"/>
          </w:tcPr>
          <w:p w14:paraId="2BC68861" w14:textId="77777777" w:rsidR="00D27F25" w:rsidRDefault="00D27F25">
            <w:pPr>
              <w:jc w:val="both"/>
              <w:rPr>
                <w:rFonts w:ascii="Calibri" w:eastAsia="Calibri" w:hAnsi="Calibri" w:cs="Calibri"/>
                <w:color w:val="2F3033"/>
                <w:sz w:val="18"/>
                <w:szCs w:val="18"/>
              </w:rPr>
            </w:pPr>
          </w:p>
        </w:tc>
        <w:tc>
          <w:tcPr>
            <w:tcW w:w="900" w:type="dxa"/>
          </w:tcPr>
          <w:p w14:paraId="7A6ABEB6"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MWBA</w:t>
            </w:r>
          </w:p>
        </w:tc>
        <w:tc>
          <w:tcPr>
            <w:tcW w:w="3720" w:type="dxa"/>
          </w:tcPr>
          <w:p w14:paraId="6C234546"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White and Black African</w:t>
            </w:r>
          </w:p>
        </w:tc>
        <w:tc>
          <w:tcPr>
            <w:tcW w:w="720" w:type="dxa"/>
          </w:tcPr>
          <w:p w14:paraId="202583B2" w14:textId="77777777" w:rsidR="00D27F25" w:rsidRDefault="00D27F25">
            <w:pPr>
              <w:jc w:val="both"/>
              <w:rPr>
                <w:rFonts w:ascii="Calibri" w:eastAsia="Calibri" w:hAnsi="Calibri" w:cs="Calibri"/>
                <w:color w:val="44474A"/>
                <w:sz w:val="18"/>
                <w:szCs w:val="18"/>
              </w:rPr>
            </w:pPr>
          </w:p>
        </w:tc>
        <w:tc>
          <w:tcPr>
            <w:tcW w:w="2970" w:type="dxa"/>
          </w:tcPr>
          <w:p w14:paraId="5A3A017B" w14:textId="77777777" w:rsidR="00D27F25" w:rsidRDefault="00D27F25">
            <w:pPr>
              <w:jc w:val="both"/>
              <w:rPr>
                <w:rFonts w:ascii="Calibri" w:eastAsia="Calibri" w:hAnsi="Calibri" w:cs="Calibri"/>
                <w:color w:val="44474A"/>
                <w:sz w:val="18"/>
                <w:szCs w:val="18"/>
              </w:rPr>
            </w:pPr>
          </w:p>
        </w:tc>
        <w:tc>
          <w:tcPr>
            <w:tcW w:w="1215" w:type="dxa"/>
          </w:tcPr>
          <w:p w14:paraId="7E579FE6" w14:textId="77777777" w:rsidR="00D27F25" w:rsidRDefault="00D27F25">
            <w:pPr>
              <w:jc w:val="both"/>
              <w:rPr>
                <w:rFonts w:ascii="Calibri" w:eastAsia="Calibri" w:hAnsi="Calibri" w:cs="Calibri"/>
                <w:color w:val="44474A"/>
                <w:sz w:val="18"/>
                <w:szCs w:val="18"/>
              </w:rPr>
            </w:pPr>
          </w:p>
        </w:tc>
      </w:tr>
      <w:tr w:rsidR="00D27F25" w14:paraId="06548664" w14:textId="77777777">
        <w:tc>
          <w:tcPr>
            <w:tcW w:w="1365" w:type="dxa"/>
          </w:tcPr>
          <w:p w14:paraId="0C326B5D" w14:textId="77777777" w:rsidR="00D27F25" w:rsidRDefault="00D27F25">
            <w:pPr>
              <w:jc w:val="both"/>
              <w:rPr>
                <w:rFonts w:ascii="Calibri" w:eastAsia="Calibri" w:hAnsi="Calibri" w:cs="Calibri"/>
                <w:color w:val="2F3033"/>
                <w:sz w:val="18"/>
                <w:szCs w:val="18"/>
              </w:rPr>
            </w:pPr>
          </w:p>
        </w:tc>
        <w:tc>
          <w:tcPr>
            <w:tcW w:w="900" w:type="dxa"/>
          </w:tcPr>
          <w:p w14:paraId="054D87E3"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MWAS</w:t>
            </w:r>
          </w:p>
        </w:tc>
        <w:tc>
          <w:tcPr>
            <w:tcW w:w="3720" w:type="dxa"/>
          </w:tcPr>
          <w:p w14:paraId="0A62C34F"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White and Asian</w:t>
            </w:r>
          </w:p>
        </w:tc>
        <w:tc>
          <w:tcPr>
            <w:tcW w:w="720" w:type="dxa"/>
          </w:tcPr>
          <w:p w14:paraId="09EB6C99" w14:textId="77777777" w:rsidR="00D27F25" w:rsidRDefault="00D27F25">
            <w:pPr>
              <w:jc w:val="both"/>
              <w:rPr>
                <w:rFonts w:ascii="Calibri" w:eastAsia="Calibri" w:hAnsi="Calibri" w:cs="Calibri"/>
                <w:color w:val="44474A"/>
                <w:sz w:val="18"/>
                <w:szCs w:val="18"/>
              </w:rPr>
            </w:pPr>
          </w:p>
        </w:tc>
        <w:tc>
          <w:tcPr>
            <w:tcW w:w="2970" w:type="dxa"/>
            <w:shd w:val="clear" w:color="auto" w:fill="E6E6E6"/>
          </w:tcPr>
          <w:p w14:paraId="27B1CD51" w14:textId="77777777" w:rsidR="00D27F25" w:rsidRDefault="00E7341A">
            <w:pPr>
              <w:jc w:val="both"/>
              <w:rPr>
                <w:rFonts w:ascii="Calibri" w:eastAsia="Calibri" w:hAnsi="Calibri" w:cs="Calibri"/>
                <w:color w:val="1381BE"/>
                <w:sz w:val="18"/>
                <w:szCs w:val="18"/>
              </w:rPr>
            </w:pPr>
            <w:r>
              <w:rPr>
                <w:rFonts w:ascii="Calibri" w:eastAsia="Calibri" w:hAnsi="Calibri" w:cs="Calibri"/>
                <w:color w:val="1381BE"/>
                <w:sz w:val="18"/>
                <w:szCs w:val="18"/>
              </w:rPr>
              <w:t>Gender</w:t>
            </w:r>
          </w:p>
        </w:tc>
        <w:tc>
          <w:tcPr>
            <w:tcW w:w="1215" w:type="dxa"/>
            <w:shd w:val="clear" w:color="auto" w:fill="E6E6E6"/>
          </w:tcPr>
          <w:p w14:paraId="6B1E594B" w14:textId="77777777" w:rsidR="00D27F25" w:rsidRDefault="00E7341A">
            <w:pPr>
              <w:jc w:val="both"/>
              <w:rPr>
                <w:rFonts w:ascii="Calibri" w:eastAsia="Calibri" w:hAnsi="Calibri" w:cs="Calibri"/>
                <w:color w:val="1381BE"/>
                <w:sz w:val="18"/>
                <w:szCs w:val="18"/>
              </w:rPr>
            </w:pPr>
            <w:r>
              <w:rPr>
                <w:rFonts w:ascii="Calibri" w:eastAsia="Calibri" w:hAnsi="Calibri" w:cs="Calibri"/>
                <w:color w:val="1381BE"/>
                <w:sz w:val="18"/>
                <w:szCs w:val="18"/>
              </w:rPr>
              <w:t>Please tick</w:t>
            </w:r>
          </w:p>
        </w:tc>
      </w:tr>
      <w:tr w:rsidR="00D27F25" w14:paraId="6B23FC36" w14:textId="77777777">
        <w:tc>
          <w:tcPr>
            <w:tcW w:w="1365" w:type="dxa"/>
          </w:tcPr>
          <w:p w14:paraId="73B44C6B" w14:textId="77777777" w:rsidR="00D27F25" w:rsidRDefault="00D27F25">
            <w:pPr>
              <w:jc w:val="both"/>
              <w:rPr>
                <w:rFonts w:ascii="Calibri" w:eastAsia="Calibri" w:hAnsi="Calibri" w:cs="Calibri"/>
                <w:color w:val="2F3033"/>
                <w:sz w:val="18"/>
                <w:szCs w:val="18"/>
              </w:rPr>
            </w:pPr>
          </w:p>
        </w:tc>
        <w:tc>
          <w:tcPr>
            <w:tcW w:w="900" w:type="dxa"/>
          </w:tcPr>
          <w:p w14:paraId="66E49782"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MOTH</w:t>
            </w:r>
          </w:p>
        </w:tc>
        <w:tc>
          <w:tcPr>
            <w:tcW w:w="3720" w:type="dxa"/>
          </w:tcPr>
          <w:p w14:paraId="6A955321"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Any other Mixed background</w:t>
            </w:r>
          </w:p>
        </w:tc>
        <w:tc>
          <w:tcPr>
            <w:tcW w:w="720" w:type="dxa"/>
          </w:tcPr>
          <w:p w14:paraId="7DA31152" w14:textId="77777777" w:rsidR="00D27F25" w:rsidRDefault="00D27F25">
            <w:pPr>
              <w:jc w:val="both"/>
              <w:rPr>
                <w:rFonts w:ascii="Calibri" w:eastAsia="Calibri" w:hAnsi="Calibri" w:cs="Calibri"/>
                <w:color w:val="44474A"/>
                <w:sz w:val="18"/>
                <w:szCs w:val="18"/>
              </w:rPr>
            </w:pPr>
          </w:p>
        </w:tc>
        <w:tc>
          <w:tcPr>
            <w:tcW w:w="2970" w:type="dxa"/>
          </w:tcPr>
          <w:p w14:paraId="73DC6C0D"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Female</w:t>
            </w:r>
          </w:p>
        </w:tc>
        <w:tc>
          <w:tcPr>
            <w:tcW w:w="1215" w:type="dxa"/>
          </w:tcPr>
          <w:p w14:paraId="6A2A12E6" w14:textId="77777777" w:rsidR="00D27F25" w:rsidRDefault="00D27F25">
            <w:pPr>
              <w:jc w:val="both"/>
              <w:rPr>
                <w:rFonts w:ascii="Calibri" w:eastAsia="Calibri" w:hAnsi="Calibri" w:cs="Calibri"/>
                <w:color w:val="44474A"/>
                <w:sz w:val="18"/>
                <w:szCs w:val="18"/>
              </w:rPr>
            </w:pPr>
          </w:p>
        </w:tc>
      </w:tr>
      <w:tr w:rsidR="00D27F25" w14:paraId="00E73404" w14:textId="77777777">
        <w:trPr>
          <w:trHeight w:val="278"/>
        </w:trPr>
        <w:tc>
          <w:tcPr>
            <w:tcW w:w="1365" w:type="dxa"/>
          </w:tcPr>
          <w:p w14:paraId="5E8F8AB8" w14:textId="77777777" w:rsidR="00D27F25" w:rsidRDefault="00E7341A">
            <w:pPr>
              <w:rPr>
                <w:rFonts w:ascii="Calibri" w:eastAsia="Calibri" w:hAnsi="Calibri" w:cs="Calibri"/>
                <w:color w:val="2F3033"/>
                <w:sz w:val="18"/>
                <w:szCs w:val="18"/>
              </w:rPr>
            </w:pPr>
            <w:r>
              <w:rPr>
                <w:rFonts w:ascii="Calibri" w:eastAsia="Calibri" w:hAnsi="Calibri" w:cs="Calibri"/>
                <w:color w:val="2F3033"/>
                <w:sz w:val="18"/>
                <w:szCs w:val="18"/>
              </w:rPr>
              <w:t>Asian or Asian British</w:t>
            </w:r>
          </w:p>
        </w:tc>
        <w:tc>
          <w:tcPr>
            <w:tcW w:w="900" w:type="dxa"/>
          </w:tcPr>
          <w:p w14:paraId="43C98C49"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AIND</w:t>
            </w:r>
          </w:p>
        </w:tc>
        <w:tc>
          <w:tcPr>
            <w:tcW w:w="3720" w:type="dxa"/>
          </w:tcPr>
          <w:p w14:paraId="2617A563"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Indian</w:t>
            </w:r>
          </w:p>
        </w:tc>
        <w:tc>
          <w:tcPr>
            <w:tcW w:w="720" w:type="dxa"/>
          </w:tcPr>
          <w:p w14:paraId="74308AC6" w14:textId="77777777" w:rsidR="00D27F25" w:rsidRDefault="00D27F25">
            <w:pPr>
              <w:jc w:val="both"/>
              <w:rPr>
                <w:rFonts w:ascii="Calibri" w:eastAsia="Calibri" w:hAnsi="Calibri" w:cs="Calibri"/>
                <w:color w:val="44474A"/>
                <w:sz w:val="18"/>
                <w:szCs w:val="18"/>
              </w:rPr>
            </w:pPr>
          </w:p>
        </w:tc>
        <w:tc>
          <w:tcPr>
            <w:tcW w:w="2970" w:type="dxa"/>
          </w:tcPr>
          <w:p w14:paraId="0548B689"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Male</w:t>
            </w:r>
          </w:p>
        </w:tc>
        <w:tc>
          <w:tcPr>
            <w:tcW w:w="1215" w:type="dxa"/>
          </w:tcPr>
          <w:p w14:paraId="518F48C3" w14:textId="77777777" w:rsidR="00D27F25" w:rsidRDefault="00D27F25">
            <w:pPr>
              <w:jc w:val="both"/>
              <w:rPr>
                <w:rFonts w:ascii="Calibri" w:eastAsia="Calibri" w:hAnsi="Calibri" w:cs="Calibri"/>
                <w:color w:val="44474A"/>
                <w:sz w:val="18"/>
                <w:szCs w:val="18"/>
              </w:rPr>
            </w:pPr>
          </w:p>
        </w:tc>
      </w:tr>
      <w:tr w:rsidR="00D27F25" w14:paraId="5AB148FA" w14:textId="77777777">
        <w:trPr>
          <w:trHeight w:val="278"/>
        </w:trPr>
        <w:tc>
          <w:tcPr>
            <w:tcW w:w="1365" w:type="dxa"/>
          </w:tcPr>
          <w:p w14:paraId="40C32265" w14:textId="77777777" w:rsidR="00D27F25" w:rsidRDefault="00D27F25">
            <w:pPr>
              <w:rPr>
                <w:rFonts w:ascii="Calibri" w:eastAsia="Calibri" w:hAnsi="Calibri" w:cs="Calibri"/>
                <w:color w:val="2F3033"/>
                <w:sz w:val="18"/>
                <w:szCs w:val="18"/>
              </w:rPr>
            </w:pPr>
          </w:p>
        </w:tc>
        <w:tc>
          <w:tcPr>
            <w:tcW w:w="900" w:type="dxa"/>
          </w:tcPr>
          <w:p w14:paraId="190B453A"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APKN</w:t>
            </w:r>
          </w:p>
        </w:tc>
        <w:tc>
          <w:tcPr>
            <w:tcW w:w="3720" w:type="dxa"/>
          </w:tcPr>
          <w:p w14:paraId="606B7A6A"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Pakistani</w:t>
            </w:r>
          </w:p>
        </w:tc>
        <w:tc>
          <w:tcPr>
            <w:tcW w:w="720" w:type="dxa"/>
          </w:tcPr>
          <w:p w14:paraId="16442521" w14:textId="77777777" w:rsidR="00D27F25" w:rsidRDefault="00D27F25">
            <w:pPr>
              <w:jc w:val="both"/>
              <w:rPr>
                <w:rFonts w:ascii="Calibri" w:eastAsia="Calibri" w:hAnsi="Calibri" w:cs="Calibri"/>
                <w:color w:val="44474A"/>
                <w:sz w:val="18"/>
                <w:szCs w:val="18"/>
              </w:rPr>
            </w:pPr>
          </w:p>
        </w:tc>
        <w:tc>
          <w:tcPr>
            <w:tcW w:w="2970" w:type="dxa"/>
          </w:tcPr>
          <w:p w14:paraId="4F5116B0"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Transgender</w:t>
            </w:r>
          </w:p>
        </w:tc>
        <w:tc>
          <w:tcPr>
            <w:tcW w:w="1215" w:type="dxa"/>
          </w:tcPr>
          <w:p w14:paraId="74E04483" w14:textId="77777777" w:rsidR="00D27F25" w:rsidRDefault="00D27F25">
            <w:pPr>
              <w:jc w:val="both"/>
              <w:rPr>
                <w:rFonts w:ascii="Calibri" w:eastAsia="Calibri" w:hAnsi="Calibri" w:cs="Calibri"/>
                <w:color w:val="44474A"/>
                <w:sz w:val="18"/>
                <w:szCs w:val="18"/>
              </w:rPr>
            </w:pPr>
          </w:p>
        </w:tc>
      </w:tr>
      <w:tr w:rsidR="00D27F25" w14:paraId="48FD5A35" w14:textId="77777777">
        <w:trPr>
          <w:trHeight w:val="278"/>
        </w:trPr>
        <w:tc>
          <w:tcPr>
            <w:tcW w:w="1365" w:type="dxa"/>
          </w:tcPr>
          <w:p w14:paraId="5E499488" w14:textId="77777777" w:rsidR="00D27F25" w:rsidRDefault="00D27F25">
            <w:pPr>
              <w:rPr>
                <w:rFonts w:ascii="Calibri" w:eastAsia="Calibri" w:hAnsi="Calibri" w:cs="Calibri"/>
                <w:color w:val="2F3033"/>
                <w:sz w:val="18"/>
                <w:szCs w:val="18"/>
              </w:rPr>
            </w:pPr>
          </w:p>
        </w:tc>
        <w:tc>
          <w:tcPr>
            <w:tcW w:w="900" w:type="dxa"/>
          </w:tcPr>
          <w:p w14:paraId="47D40CF5"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ABAN</w:t>
            </w:r>
          </w:p>
        </w:tc>
        <w:tc>
          <w:tcPr>
            <w:tcW w:w="3720" w:type="dxa"/>
          </w:tcPr>
          <w:p w14:paraId="2D01EDE5"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Bangladeshi</w:t>
            </w:r>
          </w:p>
        </w:tc>
        <w:tc>
          <w:tcPr>
            <w:tcW w:w="720" w:type="dxa"/>
          </w:tcPr>
          <w:p w14:paraId="3E102A55" w14:textId="77777777" w:rsidR="00D27F25" w:rsidRDefault="00D27F25">
            <w:pPr>
              <w:jc w:val="both"/>
              <w:rPr>
                <w:rFonts w:ascii="Calibri" w:eastAsia="Calibri" w:hAnsi="Calibri" w:cs="Calibri"/>
                <w:color w:val="44474A"/>
                <w:sz w:val="18"/>
                <w:szCs w:val="18"/>
              </w:rPr>
            </w:pPr>
          </w:p>
        </w:tc>
        <w:tc>
          <w:tcPr>
            <w:tcW w:w="2970" w:type="dxa"/>
          </w:tcPr>
          <w:p w14:paraId="0D34C4F1"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Prefer not to say</w:t>
            </w:r>
          </w:p>
        </w:tc>
        <w:tc>
          <w:tcPr>
            <w:tcW w:w="1215" w:type="dxa"/>
          </w:tcPr>
          <w:p w14:paraId="3C73FEA8" w14:textId="77777777" w:rsidR="00D27F25" w:rsidRDefault="00D27F25">
            <w:pPr>
              <w:jc w:val="both"/>
              <w:rPr>
                <w:rFonts w:ascii="Calibri" w:eastAsia="Calibri" w:hAnsi="Calibri" w:cs="Calibri"/>
                <w:color w:val="44474A"/>
                <w:sz w:val="18"/>
                <w:szCs w:val="18"/>
              </w:rPr>
            </w:pPr>
          </w:p>
        </w:tc>
      </w:tr>
      <w:tr w:rsidR="00D27F25" w14:paraId="58D68903" w14:textId="77777777">
        <w:trPr>
          <w:trHeight w:val="278"/>
        </w:trPr>
        <w:tc>
          <w:tcPr>
            <w:tcW w:w="1365" w:type="dxa"/>
          </w:tcPr>
          <w:p w14:paraId="3A7A81AA" w14:textId="77777777" w:rsidR="00D27F25" w:rsidRDefault="00D27F25">
            <w:pPr>
              <w:rPr>
                <w:rFonts w:ascii="Calibri" w:eastAsia="Calibri" w:hAnsi="Calibri" w:cs="Calibri"/>
                <w:color w:val="2F3033"/>
                <w:sz w:val="18"/>
                <w:szCs w:val="18"/>
              </w:rPr>
            </w:pPr>
          </w:p>
        </w:tc>
        <w:tc>
          <w:tcPr>
            <w:tcW w:w="900" w:type="dxa"/>
          </w:tcPr>
          <w:p w14:paraId="08CD2B81"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CHNE</w:t>
            </w:r>
          </w:p>
        </w:tc>
        <w:tc>
          <w:tcPr>
            <w:tcW w:w="3720" w:type="dxa"/>
          </w:tcPr>
          <w:p w14:paraId="420AB80C"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Chinese</w:t>
            </w:r>
          </w:p>
        </w:tc>
        <w:tc>
          <w:tcPr>
            <w:tcW w:w="720" w:type="dxa"/>
          </w:tcPr>
          <w:p w14:paraId="30438970" w14:textId="77777777" w:rsidR="00D27F25" w:rsidRDefault="00D27F25">
            <w:pPr>
              <w:jc w:val="both"/>
              <w:rPr>
                <w:rFonts w:ascii="Calibri" w:eastAsia="Calibri" w:hAnsi="Calibri" w:cs="Calibri"/>
                <w:color w:val="44474A"/>
                <w:sz w:val="18"/>
                <w:szCs w:val="18"/>
              </w:rPr>
            </w:pPr>
          </w:p>
        </w:tc>
        <w:tc>
          <w:tcPr>
            <w:tcW w:w="2970" w:type="dxa"/>
          </w:tcPr>
          <w:p w14:paraId="29FC68CD" w14:textId="77777777" w:rsidR="00D27F25" w:rsidRDefault="00D27F25">
            <w:pPr>
              <w:jc w:val="both"/>
              <w:rPr>
                <w:rFonts w:ascii="Calibri" w:eastAsia="Calibri" w:hAnsi="Calibri" w:cs="Calibri"/>
                <w:color w:val="44474A"/>
                <w:sz w:val="18"/>
                <w:szCs w:val="18"/>
              </w:rPr>
            </w:pPr>
          </w:p>
        </w:tc>
        <w:tc>
          <w:tcPr>
            <w:tcW w:w="1215" w:type="dxa"/>
          </w:tcPr>
          <w:p w14:paraId="534D5584" w14:textId="77777777" w:rsidR="00D27F25" w:rsidRDefault="00D27F25">
            <w:pPr>
              <w:jc w:val="both"/>
              <w:rPr>
                <w:rFonts w:ascii="Calibri" w:eastAsia="Calibri" w:hAnsi="Calibri" w:cs="Calibri"/>
                <w:color w:val="44474A"/>
                <w:sz w:val="18"/>
                <w:szCs w:val="18"/>
              </w:rPr>
            </w:pPr>
          </w:p>
        </w:tc>
      </w:tr>
      <w:tr w:rsidR="00D27F25" w14:paraId="147A9DAE" w14:textId="77777777">
        <w:trPr>
          <w:trHeight w:val="278"/>
        </w:trPr>
        <w:tc>
          <w:tcPr>
            <w:tcW w:w="1365" w:type="dxa"/>
          </w:tcPr>
          <w:p w14:paraId="39530CAF" w14:textId="77777777" w:rsidR="00D27F25" w:rsidRDefault="00D27F25">
            <w:pPr>
              <w:rPr>
                <w:rFonts w:ascii="Calibri" w:eastAsia="Calibri" w:hAnsi="Calibri" w:cs="Calibri"/>
                <w:color w:val="2F3033"/>
                <w:sz w:val="18"/>
                <w:szCs w:val="18"/>
              </w:rPr>
            </w:pPr>
          </w:p>
        </w:tc>
        <w:tc>
          <w:tcPr>
            <w:tcW w:w="900" w:type="dxa"/>
          </w:tcPr>
          <w:p w14:paraId="421A7230"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AOTH</w:t>
            </w:r>
          </w:p>
        </w:tc>
        <w:tc>
          <w:tcPr>
            <w:tcW w:w="3720" w:type="dxa"/>
          </w:tcPr>
          <w:p w14:paraId="0B9B6266"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Any other Asian background</w:t>
            </w:r>
          </w:p>
        </w:tc>
        <w:tc>
          <w:tcPr>
            <w:tcW w:w="720" w:type="dxa"/>
          </w:tcPr>
          <w:p w14:paraId="631A970E" w14:textId="77777777" w:rsidR="00D27F25" w:rsidRDefault="00D27F25">
            <w:pPr>
              <w:jc w:val="both"/>
              <w:rPr>
                <w:rFonts w:ascii="Calibri" w:eastAsia="Calibri" w:hAnsi="Calibri" w:cs="Calibri"/>
                <w:color w:val="44474A"/>
                <w:sz w:val="18"/>
                <w:szCs w:val="18"/>
              </w:rPr>
            </w:pPr>
          </w:p>
        </w:tc>
        <w:tc>
          <w:tcPr>
            <w:tcW w:w="2970" w:type="dxa"/>
            <w:tcBorders>
              <w:top w:val="single" w:sz="4" w:space="0" w:color="BFBFBF"/>
              <w:bottom w:val="single" w:sz="4" w:space="0" w:color="BFBFBF"/>
              <w:right w:val="single" w:sz="4" w:space="0" w:color="BFBFBF"/>
            </w:tcBorders>
            <w:shd w:val="clear" w:color="auto" w:fill="E6E6E6"/>
          </w:tcPr>
          <w:p w14:paraId="0E21D02D" w14:textId="77777777" w:rsidR="00D27F25" w:rsidRDefault="00E7341A">
            <w:pPr>
              <w:jc w:val="both"/>
              <w:rPr>
                <w:rFonts w:ascii="Calibri" w:eastAsia="Calibri" w:hAnsi="Calibri" w:cs="Calibri"/>
                <w:color w:val="1381BE"/>
                <w:sz w:val="18"/>
                <w:szCs w:val="18"/>
              </w:rPr>
            </w:pPr>
            <w:r>
              <w:rPr>
                <w:rFonts w:ascii="Calibri" w:eastAsia="Calibri" w:hAnsi="Calibri" w:cs="Calibri"/>
                <w:color w:val="1381BE"/>
                <w:sz w:val="18"/>
                <w:szCs w:val="18"/>
              </w:rPr>
              <w:t>Personal relationship</w:t>
            </w:r>
          </w:p>
        </w:tc>
        <w:tc>
          <w:tcPr>
            <w:tcW w:w="1215" w:type="dxa"/>
            <w:tcBorders>
              <w:top w:val="single" w:sz="4" w:space="0" w:color="BFBFBF"/>
              <w:left w:val="single" w:sz="4" w:space="0" w:color="BFBFBF"/>
              <w:bottom w:val="single" w:sz="4" w:space="0" w:color="BFBFBF"/>
            </w:tcBorders>
            <w:shd w:val="clear" w:color="auto" w:fill="E6E6E6"/>
          </w:tcPr>
          <w:p w14:paraId="423C0AE4" w14:textId="77777777" w:rsidR="00D27F25" w:rsidRDefault="00E7341A">
            <w:pPr>
              <w:jc w:val="both"/>
              <w:rPr>
                <w:rFonts w:ascii="Calibri" w:eastAsia="Calibri" w:hAnsi="Calibri" w:cs="Calibri"/>
                <w:color w:val="1381BE"/>
                <w:sz w:val="18"/>
                <w:szCs w:val="18"/>
              </w:rPr>
            </w:pPr>
            <w:r>
              <w:rPr>
                <w:rFonts w:ascii="Calibri" w:eastAsia="Calibri" w:hAnsi="Calibri" w:cs="Calibri"/>
                <w:color w:val="1381BE"/>
                <w:sz w:val="18"/>
                <w:szCs w:val="18"/>
              </w:rPr>
              <w:t>Please tick</w:t>
            </w:r>
          </w:p>
        </w:tc>
      </w:tr>
      <w:tr w:rsidR="00D27F25" w14:paraId="6A958FA9" w14:textId="77777777">
        <w:trPr>
          <w:trHeight w:val="278"/>
        </w:trPr>
        <w:tc>
          <w:tcPr>
            <w:tcW w:w="1365" w:type="dxa"/>
          </w:tcPr>
          <w:p w14:paraId="3EFFCF50" w14:textId="77777777" w:rsidR="00D27F25" w:rsidRDefault="00E7341A">
            <w:pPr>
              <w:rPr>
                <w:rFonts w:ascii="Calibri" w:eastAsia="Calibri" w:hAnsi="Calibri" w:cs="Calibri"/>
                <w:color w:val="2F3033"/>
                <w:sz w:val="18"/>
                <w:szCs w:val="18"/>
              </w:rPr>
            </w:pPr>
            <w:r>
              <w:rPr>
                <w:rFonts w:ascii="Calibri" w:eastAsia="Calibri" w:hAnsi="Calibri" w:cs="Calibri"/>
                <w:color w:val="2F3033"/>
                <w:sz w:val="18"/>
                <w:szCs w:val="18"/>
              </w:rPr>
              <w:t>Black or Black British</w:t>
            </w:r>
          </w:p>
        </w:tc>
        <w:tc>
          <w:tcPr>
            <w:tcW w:w="900" w:type="dxa"/>
          </w:tcPr>
          <w:p w14:paraId="76C10541"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BCRB</w:t>
            </w:r>
          </w:p>
        </w:tc>
        <w:tc>
          <w:tcPr>
            <w:tcW w:w="3720" w:type="dxa"/>
          </w:tcPr>
          <w:p w14:paraId="65F37C9B"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Black – Caribbean</w:t>
            </w:r>
          </w:p>
        </w:tc>
        <w:tc>
          <w:tcPr>
            <w:tcW w:w="720" w:type="dxa"/>
          </w:tcPr>
          <w:p w14:paraId="49003906" w14:textId="77777777" w:rsidR="00D27F25" w:rsidRDefault="00D27F25">
            <w:pPr>
              <w:jc w:val="both"/>
              <w:rPr>
                <w:rFonts w:ascii="Calibri" w:eastAsia="Calibri" w:hAnsi="Calibri" w:cs="Calibri"/>
                <w:color w:val="44474A"/>
                <w:sz w:val="18"/>
                <w:szCs w:val="18"/>
              </w:rPr>
            </w:pPr>
          </w:p>
        </w:tc>
        <w:tc>
          <w:tcPr>
            <w:tcW w:w="2970" w:type="dxa"/>
            <w:tcBorders>
              <w:top w:val="single" w:sz="4" w:space="0" w:color="BFBFBF"/>
              <w:bottom w:val="single" w:sz="4" w:space="0" w:color="C8C9C7"/>
              <w:right w:val="single" w:sz="4" w:space="0" w:color="C8C9C7"/>
            </w:tcBorders>
          </w:tcPr>
          <w:p w14:paraId="2898788B"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Single</w:t>
            </w:r>
          </w:p>
        </w:tc>
        <w:tc>
          <w:tcPr>
            <w:tcW w:w="1215" w:type="dxa"/>
            <w:tcBorders>
              <w:top w:val="single" w:sz="4" w:space="0" w:color="BFBFBF"/>
              <w:left w:val="single" w:sz="4" w:space="0" w:color="C8C9C7"/>
              <w:bottom w:val="single" w:sz="4" w:space="0" w:color="C8C9C7"/>
            </w:tcBorders>
          </w:tcPr>
          <w:p w14:paraId="7C552C68" w14:textId="77777777" w:rsidR="00D27F25" w:rsidRDefault="00D27F25">
            <w:pPr>
              <w:jc w:val="both"/>
              <w:rPr>
                <w:rFonts w:ascii="Calibri" w:eastAsia="Calibri" w:hAnsi="Calibri" w:cs="Calibri"/>
                <w:color w:val="2F3033"/>
                <w:sz w:val="18"/>
                <w:szCs w:val="18"/>
              </w:rPr>
            </w:pPr>
          </w:p>
        </w:tc>
      </w:tr>
      <w:tr w:rsidR="00D27F25" w14:paraId="086016E2" w14:textId="77777777">
        <w:trPr>
          <w:trHeight w:val="278"/>
        </w:trPr>
        <w:tc>
          <w:tcPr>
            <w:tcW w:w="1365" w:type="dxa"/>
          </w:tcPr>
          <w:p w14:paraId="06B5263B" w14:textId="77777777" w:rsidR="00D27F25" w:rsidRDefault="00D27F25">
            <w:pPr>
              <w:rPr>
                <w:rFonts w:ascii="Calibri" w:eastAsia="Calibri" w:hAnsi="Calibri" w:cs="Calibri"/>
                <w:color w:val="2F3033"/>
                <w:sz w:val="18"/>
                <w:szCs w:val="18"/>
              </w:rPr>
            </w:pPr>
          </w:p>
        </w:tc>
        <w:tc>
          <w:tcPr>
            <w:tcW w:w="900" w:type="dxa"/>
          </w:tcPr>
          <w:p w14:paraId="6E88651F"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BAFR</w:t>
            </w:r>
          </w:p>
        </w:tc>
        <w:tc>
          <w:tcPr>
            <w:tcW w:w="3720" w:type="dxa"/>
          </w:tcPr>
          <w:p w14:paraId="019C3F3E"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Black – African</w:t>
            </w:r>
          </w:p>
        </w:tc>
        <w:tc>
          <w:tcPr>
            <w:tcW w:w="720" w:type="dxa"/>
          </w:tcPr>
          <w:p w14:paraId="6232CD11" w14:textId="77777777" w:rsidR="00D27F25" w:rsidRDefault="00D27F25">
            <w:pPr>
              <w:jc w:val="both"/>
              <w:rPr>
                <w:rFonts w:ascii="Calibri" w:eastAsia="Calibri" w:hAnsi="Calibri" w:cs="Calibri"/>
                <w:color w:val="44474A"/>
                <w:sz w:val="18"/>
                <w:szCs w:val="18"/>
              </w:rPr>
            </w:pPr>
          </w:p>
        </w:tc>
        <w:tc>
          <w:tcPr>
            <w:tcW w:w="2970" w:type="dxa"/>
            <w:tcBorders>
              <w:top w:val="single" w:sz="4" w:space="0" w:color="C8C9C7"/>
              <w:bottom w:val="single" w:sz="4" w:space="0" w:color="C8C9C7"/>
              <w:right w:val="single" w:sz="4" w:space="0" w:color="C8C9C7"/>
            </w:tcBorders>
          </w:tcPr>
          <w:p w14:paraId="51F1F113"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Living together</w:t>
            </w:r>
          </w:p>
        </w:tc>
        <w:tc>
          <w:tcPr>
            <w:tcW w:w="1215" w:type="dxa"/>
            <w:tcBorders>
              <w:top w:val="single" w:sz="4" w:space="0" w:color="C8C9C7"/>
              <w:left w:val="single" w:sz="4" w:space="0" w:color="C8C9C7"/>
              <w:bottom w:val="single" w:sz="4" w:space="0" w:color="C8C9C7"/>
            </w:tcBorders>
          </w:tcPr>
          <w:p w14:paraId="49BA3A6C" w14:textId="77777777" w:rsidR="00D27F25" w:rsidRDefault="00D27F25">
            <w:pPr>
              <w:jc w:val="both"/>
              <w:rPr>
                <w:rFonts w:ascii="Calibri" w:eastAsia="Calibri" w:hAnsi="Calibri" w:cs="Calibri"/>
                <w:color w:val="2F3033"/>
                <w:sz w:val="18"/>
                <w:szCs w:val="18"/>
              </w:rPr>
            </w:pPr>
          </w:p>
        </w:tc>
      </w:tr>
      <w:tr w:rsidR="00D27F25" w14:paraId="5B3F6F45" w14:textId="77777777">
        <w:trPr>
          <w:trHeight w:val="278"/>
        </w:trPr>
        <w:tc>
          <w:tcPr>
            <w:tcW w:w="1365" w:type="dxa"/>
          </w:tcPr>
          <w:p w14:paraId="695A80D0" w14:textId="77777777" w:rsidR="00D27F25" w:rsidRDefault="00D27F25">
            <w:pPr>
              <w:rPr>
                <w:rFonts w:ascii="Calibri" w:eastAsia="Calibri" w:hAnsi="Calibri" w:cs="Calibri"/>
                <w:color w:val="2F3033"/>
                <w:sz w:val="18"/>
                <w:szCs w:val="18"/>
              </w:rPr>
            </w:pPr>
          </w:p>
        </w:tc>
        <w:tc>
          <w:tcPr>
            <w:tcW w:w="900" w:type="dxa"/>
          </w:tcPr>
          <w:p w14:paraId="500CABEA"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BOTH</w:t>
            </w:r>
          </w:p>
        </w:tc>
        <w:tc>
          <w:tcPr>
            <w:tcW w:w="3720" w:type="dxa"/>
          </w:tcPr>
          <w:p w14:paraId="112C0F9F"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Any other Black background</w:t>
            </w:r>
          </w:p>
        </w:tc>
        <w:tc>
          <w:tcPr>
            <w:tcW w:w="720" w:type="dxa"/>
          </w:tcPr>
          <w:p w14:paraId="625FF18B" w14:textId="77777777" w:rsidR="00D27F25" w:rsidRDefault="00D27F25">
            <w:pPr>
              <w:jc w:val="both"/>
              <w:rPr>
                <w:rFonts w:ascii="Calibri" w:eastAsia="Calibri" w:hAnsi="Calibri" w:cs="Calibri"/>
                <w:color w:val="44474A"/>
                <w:sz w:val="18"/>
                <w:szCs w:val="18"/>
              </w:rPr>
            </w:pPr>
          </w:p>
        </w:tc>
        <w:tc>
          <w:tcPr>
            <w:tcW w:w="2970" w:type="dxa"/>
            <w:tcBorders>
              <w:top w:val="single" w:sz="4" w:space="0" w:color="C8C9C7"/>
              <w:bottom w:val="single" w:sz="4" w:space="0" w:color="C8C9C7"/>
              <w:right w:val="single" w:sz="4" w:space="0" w:color="C8C9C7"/>
            </w:tcBorders>
          </w:tcPr>
          <w:p w14:paraId="15C256D6"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Married</w:t>
            </w:r>
          </w:p>
        </w:tc>
        <w:tc>
          <w:tcPr>
            <w:tcW w:w="1215" w:type="dxa"/>
            <w:tcBorders>
              <w:top w:val="single" w:sz="4" w:space="0" w:color="C8C9C7"/>
              <w:left w:val="single" w:sz="4" w:space="0" w:color="C8C9C7"/>
              <w:bottom w:val="single" w:sz="4" w:space="0" w:color="C8C9C7"/>
            </w:tcBorders>
          </w:tcPr>
          <w:p w14:paraId="5B8A1473" w14:textId="77777777" w:rsidR="00D27F25" w:rsidRDefault="00D27F25">
            <w:pPr>
              <w:jc w:val="both"/>
              <w:rPr>
                <w:rFonts w:ascii="Calibri" w:eastAsia="Calibri" w:hAnsi="Calibri" w:cs="Calibri"/>
                <w:color w:val="2F3033"/>
                <w:sz w:val="18"/>
                <w:szCs w:val="18"/>
              </w:rPr>
            </w:pPr>
          </w:p>
        </w:tc>
      </w:tr>
      <w:tr w:rsidR="00D27F25" w14:paraId="0F4CDC71" w14:textId="77777777">
        <w:trPr>
          <w:trHeight w:val="296"/>
        </w:trPr>
        <w:tc>
          <w:tcPr>
            <w:tcW w:w="1365" w:type="dxa"/>
            <w:vMerge w:val="restart"/>
          </w:tcPr>
          <w:p w14:paraId="2B9C8EB2" w14:textId="77777777" w:rsidR="00D27F25" w:rsidRDefault="00E7341A">
            <w:pPr>
              <w:rPr>
                <w:rFonts w:ascii="Calibri" w:eastAsia="Calibri" w:hAnsi="Calibri" w:cs="Calibri"/>
                <w:color w:val="2F3033"/>
                <w:sz w:val="18"/>
                <w:szCs w:val="18"/>
              </w:rPr>
            </w:pPr>
            <w:r>
              <w:rPr>
                <w:rFonts w:ascii="Calibri" w:eastAsia="Calibri" w:hAnsi="Calibri" w:cs="Calibri"/>
                <w:color w:val="2F3033"/>
                <w:sz w:val="18"/>
                <w:szCs w:val="18"/>
              </w:rPr>
              <w:t>Other ethnic group</w:t>
            </w:r>
          </w:p>
          <w:p w14:paraId="301B1A55" w14:textId="77777777" w:rsidR="00D27F25" w:rsidRDefault="00D27F25">
            <w:pPr>
              <w:rPr>
                <w:rFonts w:ascii="Calibri" w:eastAsia="Calibri" w:hAnsi="Calibri" w:cs="Calibri"/>
                <w:color w:val="2F3033"/>
                <w:sz w:val="18"/>
                <w:szCs w:val="18"/>
              </w:rPr>
            </w:pPr>
          </w:p>
        </w:tc>
        <w:tc>
          <w:tcPr>
            <w:tcW w:w="900" w:type="dxa"/>
          </w:tcPr>
          <w:p w14:paraId="1ACDF64A"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ARAB</w:t>
            </w:r>
          </w:p>
        </w:tc>
        <w:tc>
          <w:tcPr>
            <w:tcW w:w="3720" w:type="dxa"/>
          </w:tcPr>
          <w:p w14:paraId="6A6E2C54"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Arab</w:t>
            </w:r>
          </w:p>
        </w:tc>
        <w:tc>
          <w:tcPr>
            <w:tcW w:w="720" w:type="dxa"/>
          </w:tcPr>
          <w:p w14:paraId="1FA77C3E" w14:textId="77777777" w:rsidR="00D27F25" w:rsidRDefault="00D27F25">
            <w:pPr>
              <w:jc w:val="both"/>
              <w:rPr>
                <w:rFonts w:ascii="Calibri" w:eastAsia="Calibri" w:hAnsi="Calibri" w:cs="Calibri"/>
                <w:color w:val="44474A"/>
                <w:sz w:val="18"/>
                <w:szCs w:val="18"/>
              </w:rPr>
            </w:pPr>
          </w:p>
        </w:tc>
        <w:tc>
          <w:tcPr>
            <w:tcW w:w="2970" w:type="dxa"/>
            <w:tcBorders>
              <w:top w:val="single" w:sz="4" w:space="0" w:color="C8C9C7"/>
              <w:bottom w:val="single" w:sz="4" w:space="0" w:color="C8C9C7"/>
              <w:right w:val="single" w:sz="4" w:space="0" w:color="C8C9C7"/>
            </w:tcBorders>
          </w:tcPr>
          <w:p w14:paraId="7756154F"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Civil Partnership</w:t>
            </w:r>
          </w:p>
        </w:tc>
        <w:tc>
          <w:tcPr>
            <w:tcW w:w="1215" w:type="dxa"/>
            <w:tcBorders>
              <w:top w:val="single" w:sz="4" w:space="0" w:color="C8C9C7"/>
              <w:left w:val="single" w:sz="4" w:space="0" w:color="C8C9C7"/>
              <w:bottom w:val="single" w:sz="4" w:space="0" w:color="C8C9C7"/>
            </w:tcBorders>
          </w:tcPr>
          <w:p w14:paraId="3C7C8025" w14:textId="77777777" w:rsidR="00D27F25" w:rsidRDefault="00D27F25">
            <w:pPr>
              <w:jc w:val="both"/>
              <w:rPr>
                <w:rFonts w:ascii="Calibri" w:eastAsia="Calibri" w:hAnsi="Calibri" w:cs="Calibri"/>
                <w:color w:val="2F3033"/>
                <w:sz w:val="18"/>
                <w:szCs w:val="18"/>
              </w:rPr>
            </w:pPr>
          </w:p>
        </w:tc>
      </w:tr>
      <w:tr w:rsidR="00D27F25" w14:paraId="68C67F62" w14:textId="77777777">
        <w:trPr>
          <w:trHeight w:val="296"/>
        </w:trPr>
        <w:tc>
          <w:tcPr>
            <w:tcW w:w="1365" w:type="dxa"/>
            <w:vMerge/>
          </w:tcPr>
          <w:p w14:paraId="12B19C17" w14:textId="77777777" w:rsidR="00D27F25" w:rsidRDefault="00D27F25">
            <w:pPr>
              <w:widowControl w:val="0"/>
              <w:spacing w:line="276" w:lineRule="auto"/>
              <w:rPr>
                <w:rFonts w:ascii="Calibri" w:eastAsia="Calibri" w:hAnsi="Calibri" w:cs="Calibri"/>
                <w:color w:val="2F3033"/>
              </w:rPr>
            </w:pPr>
          </w:p>
        </w:tc>
        <w:tc>
          <w:tcPr>
            <w:tcW w:w="900" w:type="dxa"/>
          </w:tcPr>
          <w:p w14:paraId="42BDEB4F"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CHNE</w:t>
            </w:r>
          </w:p>
        </w:tc>
        <w:tc>
          <w:tcPr>
            <w:tcW w:w="3720" w:type="dxa"/>
          </w:tcPr>
          <w:p w14:paraId="0AF8FE15"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Chinese</w:t>
            </w:r>
          </w:p>
        </w:tc>
        <w:tc>
          <w:tcPr>
            <w:tcW w:w="720" w:type="dxa"/>
          </w:tcPr>
          <w:p w14:paraId="0D3830F1" w14:textId="77777777" w:rsidR="00D27F25" w:rsidRDefault="00D27F25">
            <w:pPr>
              <w:jc w:val="both"/>
              <w:rPr>
                <w:rFonts w:ascii="Calibri" w:eastAsia="Calibri" w:hAnsi="Calibri" w:cs="Calibri"/>
                <w:color w:val="44474A"/>
                <w:sz w:val="18"/>
                <w:szCs w:val="18"/>
              </w:rPr>
            </w:pPr>
          </w:p>
        </w:tc>
        <w:tc>
          <w:tcPr>
            <w:tcW w:w="2970" w:type="dxa"/>
            <w:tcBorders>
              <w:top w:val="single" w:sz="4" w:space="0" w:color="C8C9C7"/>
              <w:bottom w:val="single" w:sz="4" w:space="0" w:color="C8C9C7"/>
              <w:right w:val="single" w:sz="4" w:space="0" w:color="C8C9C7"/>
            </w:tcBorders>
          </w:tcPr>
          <w:p w14:paraId="3FBA41B4"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Prefer not to say</w:t>
            </w:r>
          </w:p>
        </w:tc>
        <w:tc>
          <w:tcPr>
            <w:tcW w:w="1215" w:type="dxa"/>
            <w:tcBorders>
              <w:top w:val="single" w:sz="4" w:space="0" w:color="C8C9C7"/>
              <w:left w:val="single" w:sz="4" w:space="0" w:color="C8C9C7"/>
              <w:bottom w:val="single" w:sz="4" w:space="0" w:color="C8C9C7"/>
            </w:tcBorders>
          </w:tcPr>
          <w:p w14:paraId="67775A0C" w14:textId="77777777" w:rsidR="00D27F25" w:rsidRDefault="00D27F25">
            <w:pPr>
              <w:jc w:val="both"/>
              <w:rPr>
                <w:rFonts w:ascii="Calibri" w:eastAsia="Calibri" w:hAnsi="Calibri" w:cs="Calibri"/>
                <w:color w:val="2F3033"/>
                <w:sz w:val="18"/>
                <w:szCs w:val="18"/>
              </w:rPr>
            </w:pPr>
          </w:p>
        </w:tc>
      </w:tr>
      <w:tr w:rsidR="00D27F25" w14:paraId="44F36D5F" w14:textId="77777777">
        <w:trPr>
          <w:trHeight w:val="278"/>
        </w:trPr>
        <w:tc>
          <w:tcPr>
            <w:tcW w:w="1365" w:type="dxa"/>
            <w:vMerge/>
          </w:tcPr>
          <w:p w14:paraId="2211CA90" w14:textId="77777777" w:rsidR="00D27F25" w:rsidRDefault="00D27F25">
            <w:pPr>
              <w:widowControl w:val="0"/>
              <w:spacing w:line="276" w:lineRule="auto"/>
              <w:rPr>
                <w:rFonts w:ascii="Calibri" w:eastAsia="Calibri" w:hAnsi="Calibri" w:cs="Calibri"/>
                <w:color w:val="2F3033"/>
              </w:rPr>
            </w:pPr>
          </w:p>
        </w:tc>
        <w:tc>
          <w:tcPr>
            <w:tcW w:w="900" w:type="dxa"/>
          </w:tcPr>
          <w:p w14:paraId="1F94C8BC"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REFU</w:t>
            </w:r>
          </w:p>
        </w:tc>
        <w:tc>
          <w:tcPr>
            <w:tcW w:w="3720" w:type="dxa"/>
          </w:tcPr>
          <w:p w14:paraId="29E5A6A5"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Refused/Prefer Not to Say</w:t>
            </w:r>
          </w:p>
        </w:tc>
        <w:tc>
          <w:tcPr>
            <w:tcW w:w="720" w:type="dxa"/>
          </w:tcPr>
          <w:p w14:paraId="6A36D351" w14:textId="77777777" w:rsidR="00D27F25" w:rsidRDefault="00D27F25">
            <w:pPr>
              <w:jc w:val="both"/>
              <w:rPr>
                <w:rFonts w:ascii="Calibri" w:eastAsia="Calibri" w:hAnsi="Calibri" w:cs="Calibri"/>
                <w:color w:val="44474A"/>
                <w:sz w:val="18"/>
                <w:szCs w:val="18"/>
              </w:rPr>
            </w:pPr>
          </w:p>
        </w:tc>
        <w:tc>
          <w:tcPr>
            <w:tcW w:w="2970" w:type="dxa"/>
          </w:tcPr>
          <w:p w14:paraId="5455C049" w14:textId="77777777" w:rsidR="00D27F25" w:rsidRDefault="00D27F25">
            <w:pPr>
              <w:jc w:val="both"/>
              <w:rPr>
                <w:rFonts w:ascii="Calibri" w:eastAsia="Calibri" w:hAnsi="Calibri" w:cs="Calibri"/>
                <w:color w:val="44474A"/>
                <w:sz w:val="18"/>
                <w:szCs w:val="18"/>
              </w:rPr>
            </w:pPr>
          </w:p>
        </w:tc>
        <w:tc>
          <w:tcPr>
            <w:tcW w:w="1215" w:type="dxa"/>
          </w:tcPr>
          <w:p w14:paraId="78BEA601" w14:textId="77777777" w:rsidR="00D27F25" w:rsidRDefault="00D27F25">
            <w:pPr>
              <w:jc w:val="both"/>
              <w:rPr>
                <w:rFonts w:ascii="Calibri" w:eastAsia="Calibri" w:hAnsi="Calibri" w:cs="Calibri"/>
                <w:color w:val="44474A"/>
                <w:sz w:val="18"/>
                <w:szCs w:val="18"/>
              </w:rPr>
            </w:pPr>
          </w:p>
        </w:tc>
      </w:tr>
      <w:tr w:rsidR="00D27F25" w14:paraId="799563D5" w14:textId="77777777">
        <w:trPr>
          <w:trHeight w:val="278"/>
        </w:trPr>
        <w:tc>
          <w:tcPr>
            <w:tcW w:w="1365" w:type="dxa"/>
            <w:vMerge/>
          </w:tcPr>
          <w:p w14:paraId="49B7BCD6" w14:textId="77777777" w:rsidR="00D27F25" w:rsidRDefault="00D27F25">
            <w:pPr>
              <w:widowControl w:val="0"/>
              <w:spacing w:line="276" w:lineRule="auto"/>
              <w:rPr>
                <w:rFonts w:ascii="Calibri" w:eastAsia="Calibri" w:hAnsi="Calibri" w:cs="Calibri"/>
                <w:color w:val="44474A"/>
              </w:rPr>
            </w:pPr>
          </w:p>
        </w:tc>
        <w:tc>
          <w:tcPr>
            <w:tcW w:w="900" w:type="dxa"/>
          </w:tcPr>
          <w:p w14:paraId="28D44A17"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OOTH</w:t>
            </w:r>
          </w:p>
        </w:tc>
        <w:tc>
          <w:tcPr>
            <w:tcW w:w="3720" w:type="dxa"/>
          </w:tcPr>
          <w:p w14:paraId="732B20DB"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Any other ethnic group</w:t>
            </w:r>
          </w:p>
        </w:tc>
        <w:tc>
          <w:tcPr>
            <w:tcW w:w="720" w:type="dxa"/>
          </w:tcPr>
          <w:p w14:paraId="58985CDB" w14:textId="77777777" w:rsidR="00D27F25" w:rsidRDefault="00D27F25">
            <w:pPr>
              <w:jc w:val="both"/>
              <w:rPr>
                <w:rFonts w:ascii="Calibri" w:eastAsia="Calibri" w:hAnsi="Calibri" w:cs="Calibri"/>
                <w:color w:val="44474A"/>
                <w:sz w:val="18"/>
                <w:szCs w:val="18"/>
              </w:rPr>
            </w:pPr>
          </w:p>
        </w:tc>
        <w:tc>
          <w:tcPr>
            <w:tcW w:w="2970" w:type="dxa"/>
          </w:tcPr>
          <w:p w14:paraId="682F1B97" w14:textId="77777777" w:rsidR="00D27F25" w:rsidRDefault="00D27F25">
            <w:pPr>
              <w:jc w:val="both"/>
              <w:rPr>
                <w:rFonts w:ascii="Calibri" w:eastAsia="Calibri" w:hAnsi="Calibri" w:cs="Calibri"/>
                <w:color w:val="44474A"/>
                <w:sz w:val="18"/>
                <w:szCs w:val="18"/>
              </w:rPr>
            </w:pPr>
          </w:p>
        </w:tc>
        <w:tc>
          <w:tcPr>
            <w:tcW w:w="1215" w:type="dxa"/>
          </w:tcPr>
          <w:p w14:paraId="72426E7B" w14:textId="77777777" w:rsidR="00D27F25" w:rsidRDefault="00D27F25">
            <w:pPr>
              <w:jc w:val="both"/>
              <w:rPr>
                <w:rFonts w:ascii="Calibri" w:eastAsia="Calibri" w:hAnsi="Calibri" w:cs="Calibri"/>
                <w:color w:val="44474A"/>
                <w:sz w:val="18"/>
                <w:szCs w:val="18"/>
              </w:rPr>
            </w:pPr>
          </w:p>
        </w:tc>
      </w:tr>
    </w:tbl>
    <w:p w14:paraId="7323EC05" w14:textId="77777777" w:rsidR="00D27F25" w:rsidRDefault="00D27F25">
      <w:pPr>
        <w:spacing w:after="120"/>
        <w:jc w:val="both"/>
        <w:rPr>
          <w:rFonts w:ascii="Calibri" w:eastAsia="Calibri" w:hAnsi="Calibri" w:cs="Calibri"/>
          <w:color w:val="44474A"/>
          <w:sz w:val="2"/>
          <w:szCs w:val="2"/>
        </w:rPr>
      </w:pPr>
    </w:p>
    <w:tbl>
      <w:tblPr>
        <w:tblStyle w:val="ae"/>
        <w:tblW w:w="10920" w:type="dxa"/>
        <w:tblInd w:w="-108"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4100"/>
        <w:gridCol w:w="620"/>
        <w:gridCol w:w="340"/>
        <w:gridCol w:w="3440"/>
        <w:gridCol w:w="2420"/>
      </w:tblGrid>
      <w:tr w:rsidR="00D27F25" w14:paraId="3B7FDE00" w14:textId="77777777">
        <w:trPr>
          <w:trHeight w:val="353"/>
        </w:trPr>
        <w:tc>
          <w:tcPr>
            <w:tcW w:w="4100" w:type="dxa"/>
            <w:shd w:val="clear" w:color="auto" w:fill="E6E6E6"/>
          </w:tcPr>
          <w:p w14:paraId="44226F95" w14:textId="77777777" w:rsidR="00D27F25" w:rsidRDefault="00E7341A">
            <w:pPr>
              <w:jc w:val="both"/>
              <w:rPr>
                <w:rFonts w:ascii="Calibri" w:eastAsia="Calibri" w:hAnsi="Calibri" w:cs="Calibri"/>
                <w:color w:val="1381BE"/>
                <w:sz w:val="18"/>
                <w:szCs w:val="18"/>
              </w:rPr>
            </w:pPr>
            <w:r>
              <w:rPr>
                <w:rFonts w:ascii="Calibri" w:eastAsia="Calibri" w:hAnsi="Calibri" w:cs="Calibri"/>
                <w:color w:val="1381BE"/>
                <w:sz w:val="18"/>
                <w:szCs w:val="18"/>
              </w:rPr>
              <w:t>Religion or belief</w:t>
            </w:r>
          </w:p>
        </w:tc>
        <w:tc>
          <w:tcPr>
            <w:tcW w:w="620" w:type="dxa"/>
            <w:shd w:val="clear" w:color="auto" w:fill="E6E6E6"/>
          </w:tcPr>
          <w:p w14:paraId="781F7307" w14:textId="77777777" w:rsidR="00D27F25" w:rsidRDefault="00E7341A">
            <w:pPr>
              <w:jc w:val="both"/>
              <w:rPr>
                <w:rFonts w:ascii="Calibri" w:eastAsia="Calibri" w:hAnsi="Calibri" w:cs="Calibri"/>
                <w:color w:val="1381BE"/>
                <w:sz w:val="18"/>
                <w:szCs w:val="18"/>
              </w:rPr>
            </w:pPr>
            <w:r>
              <w:rPr>
                <w:rFonts w:ascii="Calibri" w:eastAsia="Calibri" w:hAnsi="Calibri" w:cs="Calibri"/>
                <w:color w:val="1381BE"/>
                <w:sz w:val="18"/>
                <w:szCs w:val="18"/>
              </w:rPr>
              <w:t>Please tick</w:t>
            </w:r>
          </w:p>
        </w:tc>
        <w:tc>
          <w:tcPr>
            <w:tcW w:w="340" w:type="dxa"/>
            <w:shd w:val="clear" w:color="auto" w:fill="EFEFEF"/>
          </w:tcPr>
          <w:p w14:paraId="698CD3D1" w14:textId="77777777" w:rsidR="00D27F25" w:rsidRDefault="00D27F25">
            <w:pPr>
              <w:jc w:val="both"/>
              <w:rPr>
                <w:rFonts w:ascii="Calibri" w:eastAsia="Calibri" w:hAnsi="Calibri" w:cs="Calibri"/>
                <w:color w:val="1381BE"/>
                <w:sz w:val="18"/>
                <w:szCs w:val="18"/>
              </w:rPr>
            </w:pPr>
          </w:p>
        </w:tc>
        <w:tc>
          <w:tcPr>
            <w:tcW w:w="3440" w:type="dxa"/>
            <w:shd w:val="clear" w:color="auto" w:fill="E6E6E6"/>
          </w:tcPr>
          <w:p w14:paraId="5AA6F7EE" w14:textId="77777777" w:rsidR="00D27F25" w:rsidRDefault="00E7341A">
            <w:pPr>
              <w:jc w:val="both"/>
              <w:rPr>
                <w:rFonts w:ascii="Calibri" w:eastAsia="Calibri" w:hAnsi="Calibri" w:cs="Calibri"/>
                <w:color w:val="1381BE"/>
                <w:sz w:val="18"/>
                <w:szCs w:val="18"/>
              </w:rPr>
            </w:pPr>
            <w:r>
              <w:rPr>
                <w:rFonts w:ascii="Calibri" w:eastAsia="Calibri" w:hAnsi="Calibri" w:cs="Calibri"/>
                <w:color w:val="1381BE"/>
                <w:sz w:val="18"/>
                <w:szCs w:val="18"/>
              </w:rPr>
              <w:t>Disability</w:t>
            </w:r>
          </w:p>
          <w:p w14:paraId="52823ABB" w14:textId="77777777" w:rsidR="00D27F25" w:rsidRDefault="00E7341A">
            <w:pPr>
              <w:jc w:val="both"/>
              <w:rPr>
                <w:rFonts w:ascii="Calibri" w:eastAsia="Calibri" w:hAnsi="Calibri" w:cs="Calibri"/>
                <w:color w:val="1381BE"/>
                <w:sz w:val="18"/>
                <w:szCs w:val="18"/>
              </w:rPr>
            </w:pPr>
            <w:r>
              <w:rPr>
                <w:rFonts w:ascii="Calibri" w:eastAsia="Calibri" w:hAnsi="Calibri" w:cs="Calibri"/>
                <w:color w:val="1381BE"/>
                <w:sz w:val="18"/>
                <w:szCs w:val="18"/>
              </w:rPr>
              <w:t>Do you consider that you have a disability?</w:t>
            </w:r>
          </w:p>
        </w:tc>
        <w:tc>
          <w:tcPr>
            <w:tcW w:w="2420" w:type="dxa"/>
            <w:shd w:val="clear" w:color="auto" w:fill="E6E6E6"/>
          </w:tcPr>
          <w:p w14:paraId="6913E688" w14:textId="77777777" w:rsidR="00D27F25" w:rsidRDefault="00E7341A">
            <w:pPr>
              <w:jc w:val="both"/>
              <w:rPr>
                <w:rFonts w:ascii="Calibri" w:eastAsia="Calibri" w:hAnsi="Calibri" w:cs="Calibri"/>
                <w:color w:val="1381BE"/>
                <w:sz w:val="18"/>
                <w:szCs w:val="18"/>
              </w:rPr>
            </w:pPr>
            <w:r>
              <w:rPr>
                <w:rFonts w:ascii="Calibri" w:eastAsia="Calibri" w:hAnsi="Calibri" w:cs="Calibri"/>
                <w:color w:val="1381BE"/>
                <w:sz w:val="18"/>
                <w:szCs w:val="18"/>
              </w:rPr>
              <w:t>Please tick</w:t>
            </w:r>
          </w:p>
        </w:tc>
      </w:tr>
      <w:tr w:rsidR="00D27F25" w14:paraId="3DFFCA42" w14:textId="77777777">
        <w:trPr>
          <w:trHeight w:val="263"/>
        </w:trPr>
        <w:tc>
          <w:tcPr>
            <w:tcW w:w="4100" w:type="dxa"/>
          </w:tcPr>
          <w:p w14:paraId="337483BD"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No religion</w:t>
            </w:r>
          </w:p>
        </w:tc>
        <w:tc>
          <w:tcPr>
            <w:tcW w:w="620" w:type="dxa"/>
          </w:tcPr>
          <w:p w14:paraId="17EEA60E" w14:textId="77777777" w:rsidR="00D27F25" w:rsidRDefault="00D27F25">
            <w:pPr>
              <w:jc w:val="both"/>
              <w:rPr>
                <w:rFonts w:ascii="Calibri" w:eastAsia="Calibri" w:hAnsi="Calibri" w:cs="Calibri"/>
                <w:color w:val="2F3033"/>
                <w:sz w:val="18"/>
                <w:szCs w:val="18"/>
              </w:rPr>
            </w:pPr>
          </w:p>
        </w:tc>
        <w:tc>
          <w:tcPr>
            <w:tcW w:w="340" w:type="dxa"/>
            <w:shd w:val="clear" w:color="auto" w:fill="EFEFEF"/>
          </w:tcPr>
          <w:p w14:paraId="396529FF" w14:textId="77777777" w:rsidR="00D27F25" w:rsidRDefault="00D27F25">
            <w:pPr>
              <w:jc w:val="both"/>
              <w:rPr>
                <w:rFonts w:ascii="Calibri" w:eastAsia="Calibri" w:hAnsi="Calibri" w:cs="Calibri"/>
                <w:color w:val="2F3033"/>
                <w:sz w:val="18"/>
                <w:szCs w:val="18"/>
              </w:rPr>
            </w:pPr>
          </w:p>
        </w:tc>
        <w:tc>
          <w:tcPr>
            <w:tcW w:w="3440" w:type="dxa"/>
          </w:tcPr>
          <w:p w14:paraId="7908FD57"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Yes - Please complete the grid below</w:t>
            </w:r>
          </w:p>
        </w:tc>
        <w:tc>
          <w:tcPr>
            <w:tcW w:w="2420" w:type="dxa"/>
          </w:tcPr>
          <w:p w14:paraId="68EBED69" w14:textId="77777777" w:rsidR="00D27F25" w:rsidRDefault="00D27F25">
            <w:pPr>
              <w:jc w:val="both"/>
              <w:rPr>
                <w:rFonts w:ascii="Calibri" w:eastAsia="Calibri" w:hAnsi="Calibri" w:cs="Calibri"/>
                <w:color w:val="2F3033"/>
                <w:sz w:val="18"/>
                <w:szCs w:val="18"/>
              </w:rPr>
            </w:pPr>
          </w:p>
        </w:tc>
      </w:tr>
      <w:tr w:rsidR="00D27F25" w14:paraId="32651714" w14:textId="77777777">
        <w:trPr>
          <w:trHeight w:val="248"/>
        </w:trPr>
        <w:tc>
          <w:tcPr>
            <w:tcW w:w="4100" w:type="dxa"/>
          </w:tcPr>
          <w:p w14:paraId="18FF1C26" w14:textId="77777777" w:rsidR="00D27F25" w:rsidRDefault="00E7341A">
            <w:pPr>
              <w:rPr>
                <w:rFonts w:ascii="Calibri" w:eastAsia="Calibri" w:hAnsi="Calibri" w:cs="Calibri"/>
                <w:color w:val="2F3033"/>
                <w:sz w:val="18"/>
                <w:szCs w:val="18"/>
              </w:rPr>
            </w:pPr>
            <w:r>
              <w:rPr>
                <w:rFonts w:ascii="Calibri" w:eastAsia="Calibri" w:hAnsi="Calibri" w:cs="Calibri"/>
                <w:color w:val="2F3033"/>
                <w:sz w:val="18"/>
                <w:szCs w:val="18"/>
              </w:rPr>
              <w:t>Christian (including Church of England, Catholic, Protestant and all other Christian denominations)</w:t>
            </w:r>
          </w:p>
        </w:tc>
        <w:tc>
          <w:tcPr>
            <w:tcW w:w="620" w:type="dxa"/>
          </w:tcPr>
          <w:p w14:paraId="0DE78CF0" w14:textId="77777777" w:rsidR="00D27F25" w:rsidRDefault="00D27F25">
            <w:pPr>
              <w:jc w:val="both"/>
              <w:rPr>
                <w:rFonts w:ascii="Calibri" w:eastAsia="Calibri" w:hAnsi="Calibri" w:cs="Calibri"/>
                <w:color w:val="2F3033"/>
                <w:sz w:val="18"/>
                <w:szCs w:val="18"/>
              </w:rPr>
            </w:pPr>
          </w:p>
        </w:tc>
        <w:tc>
          <w:tcPr>
            <w:tcW w:w="340" w:type="dxa"/>
            <w:shd w:val="clear" w:color="auto" w:fill="EFEFEF"/>
          </w:tcPr>
          <w:p w14:paraId="07169055" w14:textId="77777777" w:rsidR="00D27F25" w:rsidRDefault="00D27F25">
            <w:pPr>
              <w:jc w:val="both"/>
              <w:rPr>
                <w:rFonts w:ascii="Calibri" w:eastAsia="Calibri" w:hAnsi="Calibri" w:cs="Calibri"/>
                <w:color w:val="2F3033"/>
                <w:sz w:val="18"/>
                <w:szCs w:val="18"/>
              </w:rPr>
            </w:pPr>
          </w:p>
        </w:tc>
        <w:tc>
          <w:tcPr>
            <w:tcW w:w="3440" w:type="dxa"/>
          </w:tcPr>
          <w:p w14:paraId="07ABC8C0"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No</w:t>
            </w:r>
          </w:p>
        </w:tc>
        <w:tc>
          <w:tcPr>
            <w:tcW w:w="2420" w:type="dxa"/>
          </w:tcPr>
          <w:p w14:paraId="6441263E" w14:textId="77777777" w:rsidR="00D27F25" w:rsidRDefault="00D27F25">
            <w:pPr>
              <w:jc w:val="both"/>
              <w:rPr>
                <w:rFonts w:ascii="Calibri" w:eastAsia="Calibri" w:hAnsi="Calibri" w:cs="Calibri"/>
                <w:color w:val="2F3033"/>
                <w:sz w:val="18"/>
                <w:szCs w:val="18"/>
              </w:rPr>
            </w:pPr>
          </w:p>
        </w:tc>
      </w:tr>
      <w:tr w:rsidR="00D27F25" w14:paraId="3BEF5F37" w14:textId="77777777">
        <w:trPr>
          <w:trHeight w:val="263"/>
        </w:trPr>
        <w:tc>
          <w:tcPr>
            <w:tcW w:w="4100" w:type="dxa"/>
          </w:tcPr>
          <w:p w14:paraId="6B332C16" w14:textId="77777777" w:rsidR="00D27F25" w:rsidRDefault="00E7341A">
            <w:pPr>
              <w:rPr>
                <w:rFonts w:ascii="Calibri" w:eastAsia="Calibri" w:hAnsi="Calibri" w:cs="Calibri"/>
                <w:color w:val="2F3033"/>
                <w:sz w:val="18"/>
                <w:szCs w:val="18"/>
              </w:rPr>
            </w:pPr>
            <w:r>
              <w:rPr>
                <w:rFonts w:ascii="Calibri" w:eastAsia="Calibri" w:hAnsi="Calibri" w:cs="Calibri"/>
                <w:color w:val="2F3033"/>
                <w:sz w:val="18"/>
                <w:szCs w:val="18"/>
              </w:rPr>
              <w:t>Buddhist</w:t>
            </w:r>
          </w:p>
        </w:tc>
        <w:tc>
          <w:tcPr>
            <w:tcW w:w="620" w:type="dxa"/>
          </w:tcPr>
          <w:p w14:paraId="252F2F52" w14:textId="77777777" w:rsidR="00D27F25" w:rsidRDefault="00D27F25">
            <w:pPr>
              <w:jc w:val="both"/>
              <w:rPr>
                <w:rFonts w:ascii="Calibri" w:eastAsia="Calibri" w:hAnsi="Calibri" w:cs="Calibri"/>
                <w:color w:val="2F3033"/>
                <w:sz w:val="18"/>
                <w:szCs w:val="18"/>
              </w:rPr>
            </w:pPr>
          </w:p>
        </w:tc>
        <w:tc>
          <w:tcPr>
            <w:tcW w:w="340" w:type="dxa"/>
            <w:shd w:val="clear" w:color="auto" w:fill="EFEFEF"/>
          </w:tcPr>
          <w:p w14:paraId="1E3722D9" w14:textId="77777777" w:rsidR="00D27F25" w:rsidRDefault="00D27F25">
            <w:pPr>
              <w:jc w:val="both"/>
              <w:rPr>
                <w:rFonts w:ascii="Calibri" w:eastAsia="Calibri" w:hAnsi="Calibri" w:cs="Calibri"/>
                <w:color w:val="2F3033"/>
                <w:sz w:val="18"/>
                <w:szCs w:val="18"/>
              </w:rPr>
            </w:pPr>
          </w:p>
        </w:tc>
        <w:tc>
          <w:tcPr>
            <w:tcW w:w="3440" w:type="dxa"/>
          </w:tcPr>
          <w:p w14:paraId="4440B24D"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Prefer not to say</w:t>
            </w:r>
          </w:p>
        </w:tc>
        <w:tc>
          <w:tcPr>
            <w:tcW w:w="2420" w:type="dxa"/>
          </w:tcPr>
          <w:p w14:paraId="01051B27" w14:textId="77777777" w:rsidR="00D27F25" w:rsidRDefault="00D27F25">
            <w:pPr>
              <w:jc w:val="both"/>
              <w:rPr>
                <w:rFonts w:ascii="Calibri" w:eastAsia="Calibri" w:hAnsi="Calibri" w:cs="Calibri"/>
                <w:color w:val="2F3033"/>
                <w:sz w:val="18"/>
                <w:szCs w:val="18"/>
              </w:rPr>
            </w:pPr>
          </w:p>
        </w:tc>
      </w:tr>
      <w:tr w:rsidR="00D27F25" w14:paraId="5AA3EC13" w14:textId="77777777">
        <w:trPr>
          <w:trHeight w:val="263"/>
        </w:trPr>
        <w:tc>
          <w:tcPr>
            <w:tcW w:w="4100" w:type="dxa"/>
          </w:tcPr>
          <w:p w14:paraId="692495B9" w14:textId="77777777" w:rsidR="00D27F25" w:rsidRDefault="00E7341A">
            <w:pPr>
              <w:rPr>
                <w:rFonts w:ascii="Calibri" w:eastAsia="Calibri" w:hAnsi="Calibri" w:cs="Calibri"/>
                <w:color w:val="2F3033"/>
                <w:sz w:val="18"/>
                <w:szCs w:val="18"/>
              </w:rPr>
            </w:pPr>
            <w:r>
              <w:rPr>
                <w:rFonts w:ascii="Calibri" w:eastAsia="Calibri" w:hAnsi="Calibri" w:cs="Calibri"/>
                <w:color w:val="2F3033"/>
                <w:sz w:val="18"/>
                <w:szCs w:val="18"/>
              </w:rPr>
              <w:t>Hindu</w:t>
            </w:r>
          </w:p>
        </w:tc>
        <w:tc>
          <w:tcPr>
            <w:tcW w:w="620" w:type="dxa"/>
          </w:tcPr>
          <w:p w14:paraId="3B90D038" w14:textId="77777777" w:rsidR="00D27F25" w:rsidRDefault="00D27F25">
            <w:pPr>
              <w:jc w:val="both"/>
              <w:rPr>
                <w:rFonts w:ascii="Calibri" w:eastAsia="Calibri" w:hAnsi="Calibri" w:cs="Calibri"/>
                <w:color w:val="2F3033"/>
                <w:sz w:val="18"/>
                <w:szCs w:val="18"/>
              </w:rPr>
            </w:pPr>
          </w:p>
        </w:tc>
        <w:tc>
          <w:tcPr>
            <w:tcW w:w="340" w:type="dxa"/>
            <w:shd w:val="clear" w:color="auto" w:fill="EFEFEF"/>
          </w:tcPr>
          <w:p w14:paraId="3D90D168" w14:textId="77777777" w:rsidR="00D27F25" w:rsidRDefault="00D27F25">
            <w:pPr>
              <w:jc w:val="both"/>
              <w:rPr>
                <w:rFonts w:ascii="Calibri" w:eastAsia="Calibri" w:hAnsi="Calibri" w:cs="Calibri"/>
                <w:color w:val="2F3033"/>
                <w:sz w:val="18"/>
                <w:szCs w:val="18"/>
              </w:rPr>
            </w:pPr>
          </w:p>
        </w:tc>
        <w:tc>
          <w:tcPr>
            <w:tcW w:w="5860" w:type="dxa"/>
            <w:gridSpan w:val="2"/>
          </w:tcPr>
          <w:p w14:paraId="77BE4D2F" w14:textId="77777777" w:rsidR="00D27F25" w:rsidRDefault="00D27F25">
            <w:pPr>
              <w:jc w:val="both"/>
              <w:rPr>
                <w:rFonts w:ascii="Calibri" w:eastAsia="Calibri" w:hAnsi="Calibri" w:cs="Calibri"/>
                <w:color w:val="2F3033"/>
                <w:sz w:val="18"/>
                <w:szCs w:val="18"/>
              </w:rPr>
            </w:pPr>
          </w:p>
        </w:tc>
      </w:tr>
      <w:tr w:rsidR="00D27F25" w14:paraId="4B05B14A" w14:textId="77777777">
        <w:trPr>
          <w:trHeight w:val="248"/>
        </w:trPr>
        <w:tc>
          <w:tcPr>
            <w:tcW w:w="4100" w:type="dxa"/>
          </w:tcPr>
          <w:p w14:paraId="5DA4733C" w14:textId="77777777" w:rsidR="00D27F25" w:rsidRDefault="00E7341A">
            <w:pPr>
              <w:rPr>
                <w:rFonts w:ascii="Calibri" w:eastAsia="Calibri" w:hAnsi="Calibri" w:cs="Calibri"/>
                <w:color w:val="2F3033"/>
                <w:sz w:val="18"/>
                <w:szCs w:val="18"/>
              </w:rPr>
            </w:pPr>
            <w:r>
              <w:rPr>
                <w:rFonts w:ascii="Calibri" w:eastAsia="Calibri" w:hAnsi="Calibri" w:cs="Calibri"/>
                <w:color w:val="2F3033"/>
                <w:sz w:val="18"/>
                <w:szCs w:val="18"/>
              </w:rPr>
              <w:t>Jewish</w:t>
            </w:r>
          </w:p>
        </w:tc>
        <w:tc>
          <w:tcPr>
            <w:tcW w:w="620" w:type="dxa"/>
          </w:tcPr>
          <w:p w14:paraId="08E5B8F0" w14:textId="77777777" w:rsidR="00D27F25" w:rsidRDefault="00D27F25">
            <w:pPr>
              <w:jc w:val="both"/>
              <w:rPr>
                <w:rFonts w:ascii="Calibri" w:eastAsia="Calibri" w:hAnsi="Calibri" w:cs="Calibri"/>
                <w:color w:val="2F3033"/>
                <w:sz w:val="18"/>
                <w:szCs w:val="18"/>
              </w:rPr>
            </w:pPr>
          </w:p>
        </w:tc>
        <w:tc>
          <w:tcPr>
            <w:tcW w:w="340" w:type="dxa"/>
            <w:shd w:val="clear" w:color="auto" w:fill="EFEFEF"/>
          </w:tcPr>
          <w:p w14:paraId="6FF4977E" w14:textId="77777777" w:rsidR="00D27F25" w:rsidRDefault="00D27F25">
            <w:pPr>
              <w:jc w:val="both"/>
              <w:rPr>
                <w:rFonts w:ascii="Calibri" w:eastAsia="Calibri" w:hAnsi="Calibri" w:cs="Calibri"/>
                <w:color w:val="2F3033"/>
                <w:sz w:val="18"/>
                <w:szCs w:val="18"/>
              </w:rPr>
            </w:pPr>
          </w:p>
        </w:tc>
        <w:tc>
          <w:tcPr>
            <w:tcW w:w="3440" w:type="dxa"/>
          </w:tcPr>
          <w:p w14:paraId="1564A17B"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My disability is:</w:t>
            </w:r>
          </w:p>
        </w:tc>
        <w:tc>
          <w:tcPr>
            <w:tcW w:w="2420" w:type="dxa"/>
          </w:tcPr>
          <w:p w14:paraId="5093A3F4" w14:textId="77777777" w:rsidR="00D27F25" w:rsidRDefault="00D27F25">
            <w:pPr>
              <w:jc w:val="both"/>
              <w:rPr>
                <w:rFonts w:ascii="Calibri" w:eastAsia="Calibri" w:hAnsi="Calibri" w:cs="Calibri"/>
                <w:color w:val="2F3033"/>
                <w:sz w:val="18"/>
                <w:szCs w:val="18"/>
              </w:rPr>
            </w:pPr>
          </w:p>
        </w:tc>
      </w:tr>
      <w:tr w:rsidR="00D27F25" w14:paraId="6D951DD8" w14:textId="77777777">
        <w:trPr>
          <w:trHeight w:val="263"/>
        </w:trPr>
        <w:tc>
          <w:tcPr>
            <w:tcW w:w="4100" w:type="dxa"/>
          </w:tcPr>
          <w:p w14:paraId="346F4212" w14:textId="77777777" w:rsidR="00D27F25" w:rsidRDefault="00E7341A">
            <w:pPr>
              <w:rPr>
                <w:rFonts w:ascii="Calibri" w:eastAsia="Calibri" w:hAnsi="Calibri" w:cs="Calibri"/>
                <w:color w:val="2F3033"/>
                <w:sz w:val="18"/>
                <w:szCs w:val="18"/>
              </w:rPr>
            </w:pPr>
            <w:r>
              <w:rPr>
                <w:rFonts w:ascii="Calibri" w:eastAsia="Calibri" w:hAnsi="Calibri" w:cs="Calibri"/>
                <w:color w:val="2F3033"/>
                <w:sz w:val="18"/>
                <w:szCs w:val="18"/>
              </w:rPr>
              <w:t>Muslim</w:t>
            </w:r>
            <w:r>
              <w:rPr>
                <w:rFonts w:ascii="Calibri" w:eastAsia="Calibri" w:hAnsi="Calibri" w:cs="Calibri"/>
                <w:color w:val="2F3033"/>
                <w:sz w:val="18"/>
                <w:szCs w:val="18"/>
              </w:rPr>
              <w:tab/>
            </w:r>
          </w:p>
        </w:tc>
        <w:tc>
          <w:tcPr>
            <w:tcW w:w="620" w:type="dxa"/>
          </w:tcPr>
          <w:p w14:paraId="2B466C61" w14:textId="77777777" w:rsidR="00D27F25" w:rsidRDefault="00D27F25">
            <w:pPr>
              <w:jc w:val="both"/>
              <w:rPr>
                <w:rFonts w:ascii="Calibri" w:eastAsia="Calibri" w:hAnsi="Calibri" w:cs="Calibri"/>
                <w:color w:val="2F3033"/>
                <w:sz w:val="18"/>
                <w:szCs w:val="18"/>
              </w:rPr>
            </w:pPr>
          </w:p>
        </w:tc>
        <w:tc>
          <w:tcPr>
            <w:tcW w:w="340" w:type="dxa"/>
            <w:shd w:val="clear" w:color="auto" w:fill="EFEFEF"/>
          </w:tcPr>
          <w:p w14:paraId="47B895C9" w14:textId="77777777" w:rsidR="00D27F25" w:rsidRDefault="00D27F25">
            <w:pPr>
              <w:jc w:val="both"/>
              <w:rPr>
                <w:rFonts w:ascii="Calibri" w:eastAsia="Calibri" w:hAnsi="Calibri" w:cs="Calibri"/>
                <w:color w:val="2F3033"/>
                <w:sz w:val="18"/>
                <w:szCs w:val="18"/>
              </w:rPr>
            </w:pPr>
          </w:p>
        </w:tc>
        <w:tc>
          <w:tcPr>
            <w:tcW w:w="3440" w:type="dxa"/>
          </w:tcPr>
          <w:p w14:paraId="0F5723FA"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Physical Impairment</w:t>
            </w:r>
          </w:p>
        </w:tc>
        <w:tc>
          <w:tcPr>
            <w:tcW w:w="2420" w:type="dxa"/>
          </w:tcPr>
          <w:p w14:paraId="1D0BED23" w14:textId="77777777" w:rsidR="00D27F25" w:rsidRDefault="00D27F25">
            <w:pPr>
              <w:jc w:val="both"/>
              <w:rPr>
                <w:rFonts w:ascii="Calibri" w:eastAsia="Calibri" w:hAnsi="Calibri" w:cs="Calibri"/>
                <w:color w:val="2F3033"/>
                <w:sz w:val="18"/>
                <w:szCs w:val="18"/>
              </w:rPr>
            </w:pPr>
          </w:p>
        </w:tc>
      </w:tr>
      <w:tr w:rsidR="00D27F25" w14:paraId="6F4A81A3" w14:textId="77777777">
        <w:trPr>
          <w:trHeight w:val="263"/>
        </w:trPr>
        <w:tc>
          <w:tcPr>
            <w:tcW w:w="4100" w:type="dxa"/>
          </w:tcPr>
          <w:p w14:paraId="0CA6E846" w14:textId="77777777" w:rsidR="00D27F25" w:rsidRDefault="00E7341A">
            <w:pPr>
              <w:rPr>
                <w:rFonts w:ascii="Calibri" w:eastAsia="Calibri" w:hAnsi="Calibri" w:cs="Calibri"/>
                <w:color w:val="2F3033"/>
                <w:sz w:val="18"/>
                <w:szCs w:val="18"/>
              </w:rPr>
            </w:pPr>
            <w:r>
              <w:rPr>
                <w:rFonts w:ascii="Calibri" w:eastAsia="Calibri" w:hAnsi="Calibri" w:cs="Calibri"/>
                <w:color w:val="2F3033"/>
                <w:sz w:val="18"/>
                <w:szCs w:val="18"/>
              </w:rPr>
              <w:t>Sikh</w:t>
            </w:r>
          </w:p>
        </w:tc>
        <w:tc>
          <w:tcPr>
            <w:tcW w:w="620" w:type="dxa"/>
          </w:tcPr>
          <w:p w14:paraId="7A298231" w14:textId="77777777" w:rsidR="00D27F25" w:rsidRDefault="00D27F25">
            <w:pPr>
              <w:jc w:val="both"/>
              <w:rPr>
                <w:rFonts w:ascii="Calibri" w:eastAsia="Calibri" w:hAnsi="Calibri" w:cs="Calibri"/>
                <w:color w:val="2F3033"/>
                <w:sz w:val="18"/>
                <w:szCs w:val="18"/>
              </w:rPr>
            </w:pPr>
          </w:p>
        </w:tc>
        <w:tc>
          <w:tcPr>
            <w:tcW w:w="340" w:type="dxa"/>
            <w:shd w:val="clear" w:color="auto" w:fill="EFEFEF"/>
          </w:tcPr>
          <w:p w14:paraId="25749DEB" w14:textId="77777777" w:rsidR="00D27F25" w:rsidRDefault="00D27F25">
            <w:pPr>
              <w:jc w:val="both"/>
              <w:rPr>
                <w:rFonts w:ascii="Calibri" w:eastAsia="Calibri" w:hAnsi="Calibri" w:cs="Calibri"/>
                <w:color w:val="2F3033"/>
                <w:sz w:val="18"/>
                <w:szCs w:val="18"/>
              </w:rPr>
            </w:pPr>
          </w:p>
        </w:tc>
        <w:tc>
          <w:tcPr>
            <w:tcW w:w="3440" w:type="dxa"/>
          </w:tcPr>
          <w:p w14:paraId="05DB0DA0"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Sensory Impairment</w:t>
            </w:r>
          </w:p>
        </w:tc>
        <w:tc>
          <w:tcPr>
            <w:tcW w:w="2420" w:type="dxa"/>
          </w:tcPr>
          <w:p w14:paraId="3FA67104" w14:textId="77777777" w:rsidR="00D27F25" w:rsidRDefault="00D27F25">
            <w:pPr>
              <w:jc w:val="both"/>
              <w:rPr>
                <w:rFonts w:ascii="Calibri" w:eastAsia="Calibri" w:hAnsi="Calibri" w:cs="Calibri"/>
                <w:color w:val="2F3033"/>
                <w:sz w:val="18"/>
                <w:szCs w:val="18"/>
              </w:rPr>
            </w:pPr>
          </w:p>
        </w:tc>
      </w:tr>
      <w:tr w:rsidR="00D27F25" w14:paraId="24C3025A" w14:textId="77777777">
        <w:trPr>
          <w:trHeight w:val="263"/>
        </w:trPr>
        <w:tc>
          <w:tcPr>
            <w:tcW w:w="4100" w:type="dxa"/>
          </w:tcPr>
          <w:p w14:paraId="185C4C98" w14:textId="77777777" w:rsidR="00D27F25" w:rsidRDefault="00E7341A">
            <w:pPr>
              <w:rPr>
                <w:rFonts w:ascii="Calibri" w:eastAsia="Calibri" w:hAnsi="Calibri" w:cs="Calibri"/>
                <w:color w:val="2F3033"/>
                <w:sz w:val="18"/>
                <w:szCs w:val="18"/>
              </w:rPr>
            </w:pPr>
            <w:r>
              <w:rPr>
                <w:rFonts w:ascii="Calibri" w:eastAsia="Calibri" w:hAnsi="Calibri" w:cs="Calibri"/>
                <w:color w:val="2F3033"/>
                <w:sz w:val="18"/>
                <w:szCs w:val="18"/>
              </w:rPr>
              <w:t>Any other religion (Please write this in the box)</w:t>
            </w:r>
          </w:p>
        </w:tc>
        <w:tc>
          <w:tcPr>
            <w:tcW w:w="620" w:type="dxa"/>
          </w:tcPr>
          <w:p w14:paraId="27F318CB" w14:textId="77777777" w:rsidR="00D27F25" w:rsidRDefault="00D27F25">
            <w:pPr>
              <w:jc w:val="both"/>
              <w:rPr>
                <w:rFonts w:ascii="Calibri" w:eastAsia="Calibri" w:hAnsi="Calibri" w:cs="Calibri"/>
                <w:color w:val="2F3033"/>
                <w:sz w:val="18"/>
                <w:szCs w:val="18"/>
              </w:rPr>
            </w:pPr>
          </w:p>
        </w:tc>
        <w:tc>
          <w:tcPr>
            <w:tcW w:w="340" w:type="dxa"/>
            <w:shd w:val="clear" w:color="auto" w:fill="EFEFEF"/>
          </w:tcPr>
          <w:p w14:paraId="340AF8B7" w14:textId="77777777" w:rsidR="00D27F25" w:rsidRDefault="00D27F25">
            <w:pPr>
              <w:jc w:val="both"/>
              <w:rPr>
                <w:rFonts w:ascii="Calibri" w:eastAsia="Calibri" w:hAnsi="Calibri" w:cs="Calibri"/>
                <w:color w:val="2F3033"/>
                <w:sz w:val="18"/>
                <w:szCs w:val="18"/>
              </w:rPr>
            </w:pPr>
          </w:p>
        </w:tc>
        <w:tc>
          <w:tcPr>
            <w:tcW w:w="3440" w:type="dxa"/>
            <w:vAlign w:val="center"/>
          </w:tcPr>
          <w:p w14:paraId="23F45D92"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Mental Health Condition</w:t>
            </w:r>
          </w:p>
        </w:tc>
        <w:tc>
          <w:tcPr>
            <w:tcW w:w="2420" w:type="dxa"/>
          </w:tcPr>
          <w:p w14:paraId="70B682C0" w14:textId="77777777" w:rsidR="00D27F25" w:rsidRDefault="00D27F25">
            <w:pPr>
              <w:jc w:val="both"/>
              <w:rPr>
                <w:rFonts w:ascii="Calibri" w:eastAsia="Calibri" w:hAnsi="Calibri" w:cs="Calibri"/>
                <w:color w:val="2F3033"/>
                <w:sz w:val="18"/>
                <w:szCs w:val="18"/>
              </w:rPr>
            </w:pPr>
          </w:p>
        </w:tc>
      </w:tr>
      <w:tr w:rsidR="00D27F25" w14:paraId="47968EEC" w14:textId="77777777">
        <w:trPr>
          <w:trHeight w:val="263"/>
        </w:trPr>
        <w:tc>
          <w:tcPr>
            <w:tcW w:w="4100" w:type="dxa"/>
          </w:tcPr>
          <w:p w14:paraId="683E013F" w14:textId="77777777" w:rsidR="00D27F25" w:rsidRDefault="00E7341A">
            <w:pPr>
              <w:jc w:val="both"/>
              <w:rPr>
                <w:rFonts w:ascii="Calibri" w:eastAsia="Calibri" w:hAnsi="Calibri" w:cs="Calibri"/>
                <w:color w:val="44474A"/>
                <w:sz w:val="18"/>
                <w:szCs w:val="18"/>
              </w:rPr>
            </w:pPr>
            <w:r>
              <w:rPr>
                <w:rFonts w:ascii="Calibri" w:eastAsia="Calibri" w:hAnsi="Calibri" w:cs="Calibri"/>
                <w:color w:val="44474A"/>
                <w:sz w:val="18"/>
                <w:szCs w:val="18"/>
              </w:rPr>
              <w:t>Prefer not to say</w:t>
            </w:r>
          </w:p>
        </w:tc>
        <w:tc>
          <w:tcPr>
            <w:tcW w:w="620" w:type="dxa"/>
          </w:tcPr>
          <w:p w14:paraId="2DC2C3D3" w14:textId="77777777" w:rsidR="00D27F25" w:rsidRDefault="00D27F25">
            <w:pPr>
              <w:jc w:val="both"/>
              <w:rPr>
                <w:rFonts w:ascii="Calibri" w:eastAsia="Calibri" w:hAnsi="Calibri" w:cs="Calibri"/>
                <w:color w:val="44474A"/>
                <w:sz w:val="18"/>
                <w:szCs w:val="18"/>
              </w:rPr>
            </w:pPr>
          </w:p>
        </w:tc>
        <w:tc>
          <w:tcPr>
            <w:tcW w:w="340" w:type="dxa"/>
            <w:shd w:val="clear" w:color="auto" w:fill="EFEFEF"/>
          </w:tcPr>
          <w:p w14:paraId="23DF4BBF" w14:textId="77777777" w:rsidR="00D27F25" w:rsidRDefault="00D27F25">
            <w:pPr>
              <w:jc w:val="both"/>
              <w:rPr>
                <w:rFonts w:ascii="Calibri" w:eastAsia="Calibri" w:hAnsi="Calibri" w:cs="Calibri"/>
                <w:color w:val="44474A"/>
                <w:sz w:val="18"/>
                <w:szCs w:val="18"/>
              </w:rPr>
            </w:pPr>
          </w:p>
        </w:tc>
        <w:tc>
          <w:tcPr>
            <w:tcW w:w="3440" w:type="dxa"/>
            <w:vAlign w:val="center"/>
          </w:tcPr>
          <w:p w14:paraId="4869ACE9"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Learning Disability/ Difficulty</w:t>
            </w:r>
          </w:p>
        </w:tc>
        <w:tc>
          <w:tcPr>
            <w:tcW w:w="2420" w:type="dxa"/>
          </w:tcPr>
          <w:p w14:paraId="191B4E46" w14:textId="77777777" w:rsidR="00D27F25" w:rsidRDefault="00D27F25">
            <w:pPr>
              <w:jc w:val="both"/>
              <w:rPr>
                <w:rFonts w:ascii="Calibri" w:eastAsia="Calibri" w:hAnsi="Calibri" w:cs="Calibri"/>
                <w:color w:val="2F3033"/>
                <w:sz w:val="18"/>
                <w:szCs w:val="18"/>
              </w:rPr>
            </w:pPr>
          </w:p>
        </w:tc>
      </w:tr>
      <w:tr w:rsidR="00D27F25" w14:paraId="4D9D6F78" w14:textId="77777777">
        <w:trPr>
          <w:trHeight w:val="248"/>
        </w:trPr>
        <w:tc>
          <w:tcPr>
            <w:tcW w:w="4100" w:type="dxa"/>
            <w:shd w:val="clear" w:color="auto" w:fill="E6E6E6"/>
          </w:tcPr>
          <w:p w14:paraId="75F5D61D" w14:textId="77777777" w:rsidR="00D27F25" w:rsidRDefault="00D27F25">
            <w:pPr>
              <w:jc w:val="both"/>
              <w:rPr>
                <w:rFonts w:ascii="Calibri" w:eastAsia="Calibri" w:hAnsi="Calibri" w:cs="Calibri"/>
                <w:color w:val="1381BE"/>
                <w:sz w:val="18"/>
                <w:szCs w:val="18"/>
              </w:rPr>
            </w:pPr>
          </w:p>
        </w:tc>
        <w:tc>
          <w:tcPr>
            <w:tcW w:w="620" w:type="dxa"/>
            <w:shd w:val="clear" w:color="auto" w:fill="E6E6E6"/>
          </w:tcPr>
          <w:p w14:paraId="73240354" w14:textId="77777777" w:rsidR="00D27F25" w:rsidRDefault="00D27F25">
            <w:pPr>
              <w:jc w:val="both"/>
              <w:rPr>
                <w:rFonts w:ascii="Calibri" w:eastAsia="Calibri" w:hAnsi="Calibri" w:cs="Calibri"/>
                <w:color w:val="1381BE"/>
                <w:sz w:val="18"/>
                <w:szCs w:val="18"/>
              </w:rPr>
            </w:pPr>
          </w:p>
        </w:tc>
        <w:tc>
          <w:tcPr>
            <w:tcW w:w="340" w:type="dxa"/>
            <w:shd w:val="clear" w:color="auto" w:fill="EFEFEF"/>
          </w:tcPr>
          <w:p w14:paraId="47A0A3D4" w14:textId="77777777" w:rsidR="00D27F25" w:rsidRDefault="00D27F25">
            <w:pPr>
              <w:jc w:val="both"/>
              <w:rPr>
                <w:rFonts w:ascii="Calibri" w:eastAsia="Calibri" w:hAnsi="Calibri" w:cs="Calibri"/>
                <w:color w:val="1381BE"/>
                <w:sz w:val="18"/>
                <w:szCs w:val="18"/>
              </w:rPr>
            </w:pPr>
          </w:p>
        </w:tc>
        <w:tc>
          <w:tcPr>
            <w:tcW w:w="3440" w:type="dxa"/>
            <w:vAlign w:val="center"/>
          </w:tcPr>
          <w:p w14:paraId="78B9CEA9"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Long-standing illness</w:t>
            </w:r>
          </w:p>
        </w:tc>
        <w:tc>
          <w:tcPr>
            <w:tcW w:w="2420" w:type="dxa"/>
          </w:tcPr>
          <w:p w14:paraId="0B3A10A6" w14:textId="77777777" w:rsidR="00D27F25" w:rsidRDefault="00D27F25">
            <w:pPr>
              <w:jc w:val="both"/>
              <w:rPr>
                <w:rFonts w:ascii="Calibri" w:eastAsia="Calibri" w:hAnsi="Calibri" w:cs="Calibri"/>
                <w:color w:val="2F3033"/>
                <w:sz w:val="18"/>
                <w:szCs w:val="18"/>
              </w:rPr>
            </w:pPr>
          </w:p>
        </w:tc>
      </w:tr>
      <w:tr w:rsidR="00D27F25" w14:paraId="58D43ED1" w14:textId="77777777">
        <w:trPr>
          <w:trHeight w:val="263"/>
        </w:trPr>
        <w:tc>
          <w:tcPr>
            <w:tcW w:w="4100" w:type="dxa"/>
          </w:tcPr>
          <w:p w14:paraId="2BCA2D28" w14:textId="77777777" w:rsidR="00D27F25" w:rsidRDefault="00D27F25">
            <w:pPr>
              <w:jc w:val="both"/>
              <w:rPr>
                <w:rFonts w:ascii="Calibri" w:eastAsia="Calibri" w:hAnsi="Calibri" w:cs="Calibri"/>
                <w:color w:val="2F3033"/>
                <w:sz w:val="18"/>
                <w:szCs w:val="18"/>
              </w:rPr>
            </w:pPr>
          </w:p>
        </w:tc>
        <w:tc>
          <w:tcPr>
            <w:tcW w:w="620" w:type="dxa"/>
          </w:tcPr>
          <w:p w14:paraId="063313DA" w14:textId="77777777" w:rsidR="00D27F25" w:rsidRDefault="00D27F25">
            <w:pPr>
              <w:jc w:val="both"/>
              <w:rPr>
                <w:rFonts w:ascii="Calibri" w:eastAsia="Calibri" w:hAnsi="Calibri" w:cs="Calibri"/>
                <w:color w:val="2F3033"/>
                <w:sz w:val="18"/>
                <w:szCs w:val="18"/>
              </w:rPr>
            </w:pPr>
          </w:p>
        </w:tc>
        <w:tc>
          <w:tcPr>
            <w:tcW w:w="340" w:type="dxa"/>
            <w:shd w:val="clear" w:color="auto" w:fill="EFEFEF"/>
          </w:tcPr>
          <w:p w14:paraId="708D4E23" w14:textId="77777777" w:rsidR="00D27F25" w:rsidRDefault="00D27F25">
            <w:pPr>
              <w:jc w:val="both"/>
              <w:rPr>
                <w:rFonts w:ascii="Calibri" w:eastAsia="Calibri" w:hAnsi="Calibri" w:cs="Calibri"/>
                <w:color w:val="2F3033"/>
                <w:sz w:val="18"/>
                <w:szCs w:val="18"/>
              </w:rPr>
            </w:pPr>
          </w:p>
        </w:tc>
        <w:tc>
          <w:tcPr>
            <w:tcW w:w="3440" w:type="dxa"/>
            <w:vAlign w:val="center"/>
          </w:tcPr>
          <w:p w14:paraId="77FB7A8A"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Other</w:t>
            </w:r>
          </w:p>
        </w:tc>
        <w:tc>
          <w:tcPr>
            <w:tcW w:w="2420" w:type="dxa"/>
          </w:tcPr>
          <w:p w14:paraId="0598FAA5" w14:textId="77777777" w:rsidR="00D27F25" w:rsidRDefault="00D27F25">
            <w:pPr>
              <w:jc w:val="both"/>
              <w:rPr>
                <w:rFonts w:ascii="Calibri" w:eastAsia="Calibri" w:hAnsi="Calibri" w:cs="Calibri"/>
                <w:color w:val="2F3033"/>
                <w:sz w:val="18"/>
                <w:szCs w:val="18"/>
              </w:rPr>
            </w:pPr>
          </w:p>
        </w:tc>
      </w:tr>
      <w:tr w:rsidR="00D27F25" w14:paraId="2A052876" w14:textId="77777777">
        <w:trPr>
          <w:trHeight w:val="248"/>
        </w:trPr>
        <w:tc>
          <w:tcPr>
            <w:tcW w:w="4100" w:type="dxa"/>
          </w:tcPr>
          <w:p w14:paraId="617ABE93" w14:textId="77777777" w:rsidR="00D27F25" w:rsidRDefault="00D27F25">
            <w:pPr>
              <w:jc w:val="both"/>
              <w:rPr>
                <w:rFonts w:ascii="Calibri" w:eastAsia="Calibri" w:hAnsi="Calibri" w:cs="Calibri"/>
                <w:color w:val="2F3033"/>
                <w:sz w:val="18"/>
                <w:szCs w:val="18"/>
              </w:rPr>
            </w:pPr>
          </w:p>
        </w:tc>
        <w:tc>
          <w:tcPr>
            <w:tcW w:w="620" w:type="dxa"/>
          </w:tcPr>
          <w:p w14:paraId="3CEE07C3" w14:textId="77777777" w:rsidR="00D27F25" w:rsidRDefault="00D27F25">
            <w:pPr>
              <w:jc w:val="both"/>
              <w:rPr>
                <w:rFonts w:ascii="Calibri" w:eastAsia="Calibri" w:hAnsi="Calibri" w:cs="Calibri"/>
                <w:color w:val="2F3033"/>
                <w:sz w:val="18"/>
                <w:szCs w:val="18"/>
              </w:rPr>
            </w:pPr>
          </w:p>
        </w:tc>
        <w:tc>
          <w:tcPr>
            <w:tcW w:w="340" w:type="dxa"/>
            <w:shd w:val="clear" w:color="auto" w:fill="EFEFEF"/>
          </w:tcPr>
          <w:p w14:paraId="12AC8F12" w14:textId="77777777" w:rsidR="00D27F25" w:rsidRDefault="00D27F25">
            <w:pPr>
              <w:jc w:val="both"/>
              <w:rPr>
                <w:rFonts w:ascii="Calibri" w:eastAsia="Calibri" w:hAnsi="Calibri" w:cs="Calibri"/>
                <w:color w:val="2F3033"/>
                <w:sz w:val="18"/>
                <w:szCs w:val="18"/>
              </w:rPr>
            </w:pPr>
          </w:p>
        </w:tc>
        <w:tc>
          <w:tcPr>
            <w:tcW w:w="3440" w:type="dxa"/>
            <w:vAlign w:val="center"/>
          </w:tcPr>
          <w:p w14:paraId="00F9671B" w14:textId="77777777" w:rsidR="00D27F25" w:rsidRDefault="00E7341A">
            <w:pPr>
              <w:jc w:val="both"/>
              <w:rPr>
                <w:rFonts w:ascii="Calibri" w:eastAsia="Calibri" w:hAnsi="Calibri" w:cs="Calibri"/>
                <w:color w:val="2F3033"/>
                <w:sz w:val="18"/>
                <w:szCs w:val="18"/>
              </w:rPr>
            </w:pPr>
            <w:r>
              <w:rPr>
                <w:rFonts w:ascii="Calibri" w:eastAsia="Calibri" w:hAnsi="Calibri" w:cs="Calibri"/>
                <w:color w:val="2F3033"/>
                <w:sz w:val="18"/>
                <w:szCs w:val="18"/>
              </w:rPr>
              <w:t>Prefer not to say</w:t>
            </w:r>
          </w:p>
        </w:tc>
        <w:tc>
          <w:tcPr>
            <w:tcW w:w="2420" w:type="dxa"/>
          </w:tcPr>
          <w:p w14:paraId="7AF527CF" w14:textId="77777777" w:rsidR="00D27F25" w:rsidRDefault="00D27F25">
            <w:pPr>
              <w:jc w:val="both"/>
              <w:rPr>
                <w:rFonts w:ascii="Calibri" w:eastAsia="Calibri" w:hAnsi="Calibri" w:cs="Calibri"/>
                <w:color w:val="2F3033"/>
                <w:sz w:val="18"/>
                <w:szCs w:val="18"/>
              </w:rPr>
            </w:pPr>
          </w:p>
        </w:tc>
      </w:tr>
    </w:tbl>
    <w:p w14:paraId="22EE0A6A" w14:textId="77777777" w:rsidR="00D27F25" w:rsidRDefault="00D27F25">
      <w:pPr>
        <w:spacing w:line="240" w:lineRule="auto"/>
        <w:jc w:val="both"/>
        <w:rPr>
          <w:rFonts w:ascii="Century Gothic" w:eastAsia="Century Gothic" w:hAnsi="Century Gothic" w:cs="Century Gothic"/>
          <w:b/>
          <w:bCs/>
          <w:color w:val="1C4587"/>
          <w:sz w:val="24"/>
          <w:szCs w:val="24"/>
          <w:highlight w:val="white"/>
        </w:rPr>
      </w:pPr>
    </w:p>
    <w:sectPr w:rsidR="00D27F25">
      <w:pgSz w:w="12240" w:h="15840"/>
      <w:pgMar w:top="720" w:right="720" w:bottom="720" w:left="72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tserrat">
    <w:charset w:val="00"/>
    <w:family w:val="auto"/>
    <w:pitch w:val="default"/>
    <w:embedRegular r:id="rId1" w:fontKey="{1BC0ED95-FA34-4635-BAF5-7D8AFF3CF89F}"/>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2" w:fontKey="{22BCDD02-3133-4DCF-8C42-AC1A11602A48}"/>
    <w:embedBold r:id="rId3" w:fontKey="{496C3C56-3216-433B-9B1A-742C2337E02D}"/>
    <w:embedItalic r:id="rId4" w:fontKey="{BB3EE609-D593-4D34-83DE-628EA80D3AB7}"/>
  </w:font>
  <w:font w:name="Calibri">
    <w:panose1 w:val="020F0502020204030204"/>
    <w:charset w:val="00"/>
    <w:family w:val="swiss"/>
    <w:pitch w:val="variable"/>
    <w:sig w:usb0="E4002EFF" w:usb1="C200247B" w:usb2="00000009" w:usb3="00000000" w:csb0="000001FF" w:csb1="00000000"/>
    <w:embedRegular r:id="rId5" w:fontKey="{464A2589-46E6-4567-A8E0-5618B8863752}"/>
    <w:embedBold r:id="rId6" w:fontKey="{169786B5-2530-47FB-BE55-6F0B8F69B49C}"/>
  </w:font>
  <w:font w:name="Libre Franklin Medium">
    <w:charset w:val="00"/>
    <w:family w:val="auto"/>
    <w:pitch w:val="default"/>
    <w:embedRegular r:id="rId7" w:fontKey="{DC0B22BB-6A3D-450C-8B14-62B6FC04B939}"/>
    <w:embedItalic r:id="rId8" w:fontKey="{1E30FB0D-08CB-4473-B0B6-A15D59368908}"/>
  </w:font>
  <w:font w:name="Libre Franklin">
    <w:charset w:val="00"/>
    <w:family w:val="auto"/>
    <w:pitch w:val="default"/>
    <w:embedRegular r:id="rId9" w:fontKey="{75430A4E-154A-46FE-BD08-C3A75CD3610B}"/>
  </w:font>
  <w:font w:name="MS Gothic">
    <w:altName w:val="ＭＳ ゴシック"/>
    <w:panose1 w:val="020B0609070205080204"/>
    <w:charset w:val="80"/>
    <w:family w:val="modern"/>
    <w:pitch w:val="fixed"/>
    <w:sig w:usb0="E00002FF" w:usb1="6AC7FDFB" w:usb2="08000012" w:usb3="00000000" w:csb0="0002009F" w:csb1="00000000"/>
    <w:embedRegular r:id="rId10" w:subsetted="1" w:fontKey="{BB59E8D3-DD37-407D-BECB-62980424C869}"/>
  </w:font>
  <w:font w:name="Noto Sans Symbols">
    <w:charset w:val="00"/>
    <w:family w:val="auto"/>
    <w:pitch w:val="default"/>
    <w:embedRegular r:id="rId11" w:fontKey="{3307C7FA-7A8E-435D-89D4-52BDF76A985F}"/>
  </w:font>
  <w:font w:name="Cambria">
    <w:panose1 w:val="02040503050406030204"/>
    <w:charset w:val="00"/>
    <w:family w:val="roman"/>
    <w:pitch w:val="variable"/>
    <w:sig w:usb0="E00006FF" w:usb1="420024FF" w:usb2="02000000" w:usb3="00000000" w:csb0="0000019F" w:csb1="00000000"/>
    <w:embedRegular r:id="rId12" w:fontKey="{C3531CE2-811E-4D77-898D-B0CA4575610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36106"/>
    <w:multiLevelType w:val="multilevel"/>
    <w:tmpl w:val="CC3CCABE"/>
    <w:lvl w:ilvl="0">
      <w:start w:val="1"/>
      <w:numFmt w:val="bullet"/>
      <w:lvlText w:val="●"/>
      <w:lvlJc w:val="left"/>
      <w:pPr>
        <w:ind w:left="720" w:hanging="360"/>
      </w:pPr>
      <w:rPr>
        <w:rFonts w:ascii="Montserrat" w:eastAsia="Montserrat" w:hAnsi="Montserrat" w:cs="Montserrat"/>
        <w:color w:val="44444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531EDC"/>
    <w:multiLevelType w:val="multilevel"/>
    <w:tmpl w:val="12E2ABB4"/>
    <w:lvl w:ilvl="0">
      <w:start w:val="1"/>
      <w:numFmt w:val="bullet"/>
      <w:lvlText w:val="●"/>
      <w:lvlJc w:val="left"/>
      <w:pPr>
        <w:ind w:left="720" w:hanging="360"/>
      </w:pPr>
      <w:rPr>
        <w:rFonts w:ascii="Montserrat" w:eastAsia="Montserrat" w:hAnsi="Montserrat" w:cs="Montserrat"/>
        <w:color w:val="44444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E706F48"/>
    <w:multiLevelType w:val="multilevel"/>
    <w:tmpl w:val="D9F89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6E2110"/>
    <w:multiLevelType w:val="multilevel"/>
    <w:tmpl w:val="1F2EB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E9C4506"/>
    <w:multiLevelType w:val="multilevel"/>
    <w:tmpl w:val="9116743E"/>
    <w:lvl w:ilvl="0">
      <w:start w:val="1"/>
      <w:numFmt w:val="bullet"/>
      <w:lvlText w:val="●"/>
      <w:lvlJc w:val="left"/>
      <w:pPr>
        <w:ind w:left="720" w:hanging="360"/>
      </w:pPr>
      <w:rPr>
        <w:rFonts w:ascii="Montserrat" w:eastAsia="Montserrat" w:hAnsi="Montserrat" w:cs="Montserrat"/>
        <w:color w:val="44444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6745054"/>
    <w:multiLevelType w:val="multilevel"/>
    <w:tmpl w:val="F580C1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7AF210E"/>
    <w:multiLevelType w:val="multilevel"/>
    <w:tmpl w:val="8C3C6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8AF694E"/>
    <w:multiLevelType w:val="multilevel"/>
    <w:tmpl w:val="4B4E3F0A"/>
    <w:lvl w:ilvl="0">
      <w:start w:val="1"/>
      <w:numFmt w:val="decimal"/>
      <w:lvlText w:val="%1."/>
      <w:lvlJc w:val="left"/>
      <w:pPr>
        <w:ind w:left="279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5A6D4044"/>
    <w:multiLevelType w:val="multilevel"/>
    <w:tmpl w:val="45AC3054"/>
    <w:lvl w:ilvl="0">
      <w:start w:val="1"/>
      <w:numFmt w:val="bullet"/>
      <w:lvlText w:val="●"/>
      <w:lvlJc w:val="left"/>
      <w:pPr>
        <w:ind w:left="720" w:hanging="360"/>
      </w:pPr>
      <w:rPr>
        <w:rFonts w:ascii="Montserrat" w:eastAsia="Montserrat" w:hAnsi="Montserrat" w:cs="Montserrat"/>
        <w:color w:val="44444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C421A13"/>
    <w:multiLevelType w:val="multilevel"/>
    <w:tmpl w:val="E1E815C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62A25E9"/>
    <w:multiLevelType w:val="multilevel"/>
    <w:tmpl w:val="0B4A5F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D896845"/>
    <w:multiLevelType w:val="multilevel"/>
    <w:tmpl w:val="E274F7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E7848A9"/>
    <w:multiLevelType w:val="multilevel"/>
    <w:tmpl w:val="63F2C2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1B4495E"/>
    <w:multiLevelType w:val="multilevel"/>
    <w:tmpl w:val="DD06B6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47925C8"/>
    <w:multiLevelType w:val="multilevel"/>
    <w:tmpl w:val="61429B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D7827CC"/>
    <w:multiLevelType w:val="multilevel"/>
    <w:tmpl w:val="D464A372"/>
    <w:lvl w:ilvl="0">
      <w:start w:val="1"/>
      <w:numFmt w:val="bullet"/>
      <w:lvlText w:val="●"/>
      <w:lvlJc w:val="left"/>
      <w:pPr>
        <w:ind w:left="720" w:hanging="360"/>
      </w:pPr>
      <w:rPr>
        <w:rFonts w:ascii="Montserrat" w:eastAsia="Montserrat" w:hAnsi="Montserrat" w:cs="Montserrat"/>
        <w:color w:val="44444D"/>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EE84C87"/>
    <w:multiLevelType w:val="multilevel"/>
    <w:tmpl w:val="1DCEB5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2"/>
  </w:num>
  <w:num w:numId="3">
    <w:abstractNumId w:val="14"/>
  </w:num>
  <w:num w:numId="4">
    <w:abstractNumId w:val="8"/>
  </w:num>
  <w:num w:numId="5">
    <w:abstractNumId w:val="4"/>
  </w:num>
  <w:num w:numId="6">
    <w:abstractNumId w:val="13"/>
  </w:num>
  <w:num w:numId="7">
    <w:abstractNumId w:val="1"/>
  </w:num>
  <w:num w:numId="8">
    <w:abstractNumId w:val="6"/>
  </w:num>
  <w:num w:numId="9">
    <w:abstractNumId w:val="16"/>
  </w:num>
  <w:num w:numId="10">
    <w:abstractNumId w:val="12"/>
  </w:num>
  <w:num w:numId="11">
    <w:abstractNumId w:val="7"/>
  </w:num>
  <w:num w:numId="12">
    <w:abstractNumId w:val="11"/>
  </w:num>
  <w:num w:numId="13">
    <w:abstractNumId w:val="9"/>
  </w:num>
  <w:num w:numId="14">
    <w:abstractNumId w:val="5"/>
  </w:num>
  <w:num w:numId="15">
    <w:abstractNumId w:val="0"/>
  </w:num>
  <w:num w:numId="16">
    <w:abstractNumId w:val="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F25"/>
    <w:rsid w:val="00D27F25"/>
    <w:rsid w:val="00E73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2711AD0"/>
  <w15:docId w15:val="{BFF60429-D380-40AE-9B36-B153317E3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rPr>
      <w:sz w:val="20"/>
      <w:szCs w:val="20"/>
    </w:rPr>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Pr>
  </w:style>
  <w:style w:type="table" w:customStyle="1" w:styleId="a4">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c">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d">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e">
    <w:basedOn w:val="TableNormal0"/>
    <w:pPr>
      <w:spacing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neville@leightonprimary.ne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ico.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5481</Words>
  <Characters>31247</Characters>
  <Application>Microsoft Office Word</Application>
  <DocSecurity>0</DocSecurity>
  <Lines>260</Lines>
  <Paragraphs>73</Paragraphs>
  <ScaleCrop>false</ScaleCrop>
  <Company/>
  <LinksUpToDate>false</LinksUpToDate>
  <CharactersWithSpaces>36655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Haley</dc:creator>
  <cp:lastModifiedBy>Leanne Haley</cp:lastModifiedBy>
  <cp:revision>2</cp:revision>
  <dcterms:created xsi:type="dcterms:W3CDTF">2026-09-14T09:21:00Z</dcterms:created>
  <dcterms:modified xsi:type="dcterms:W3CDTF">2026-09-14T09:21:00Z</dcterms:modified>
</cp:coreProperties>
</file>