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F5E" w:rsidRPr="00A1430F" w:rsidRDefault="00A1430F" w:rsidP="00A1430F">
      <w:pPr>
        <w:jc w:val="center"/>
        <w:rPr>
          <w:b/>
          <w:sz w:val="40"/>
          <w:szCs w:val="40"/>
        </w:rPr>
      </w:pPr>
      <w:r w:rsidRPr="00A1430F">
        <w:rPr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9525</wp:posOffset>
                </wp:positionV>
                <wp:extent cx="4543425" cy="4857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342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430F" w:rsidRDefault="00A1430F">
                            <w:r w:rsidRPr="00A1430F">
                              <w:rPr>
                                <w:b/>
                                <w:sz w:val="40"/>
                                <w:szCs w:val="40"/>
                              </w:rPr>
                              <w:t>Progression of Skills and Knowledge – 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6pt;margin-top:.75pt;width:357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">
                <v:textbox>
                  <w:txbxContent>
                    <w:p w:rsidR="00A1430F" w:rsidRDefault="00A1430F">
                      <w:r w:rsidRPr="00A1430F">
                        <w:rPr>
                          <w:b/>
                          <w:sz w:val="40"/>
                          <w:szCs w:val="40"/>
                        </w:rPr>
                        <w:t>Progression of Skills and Knowledge – 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91901" w:rsidRDefault="00B95C68">
      <w:r w:rsidRPr="00B95C68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7A81EDF4" wp14:editId="65929E74">
                <wp:simplePos x="0" y="0"/>
                <wp:positionH relativeFrom="column">
                  <wp:posOffset>6613200</wp:posOffset>
                </wp:positionH>
                <wp:positionV relativeFrom="paragraph">
                  <wp:posOffset>127119</wp:posOffset>
                </wp:positionV>
                <wp:extent cx="2593975" cy="1404620"/>
                <wp:effectExtent l="0" t="0" r="0" b="8890"/>
                <wp:wrapTight wrapText="bothSides">
                  <wp:wrapPolygon edited="0">
                    <wp:start x="0" y="0"/>
                    <wp:lineTo x="0" y="21389"/>
                    <wp:lineTo x="21415" y="21389"/>
                    <wp:lineTo x="21415" y="0"/>
                    <wp:lineTo x="0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3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5C68" w:rsidRPr="00B052A0" w:rsidRDefault="00B95C68" w:rsidP="00B95C68">
                            <w:pPr>
                              <w:jc w:val="center"/>
                              <w:rPr>
                                <w:rFonts w:ascii="XCCW Joined PC1c" w:hAnsi="XCCW Joined PC1c"/>
                                <w:b/>
                                <w:color w:val="CC00CC"/>
                                <w:sz w:val="20"/>
                                <w:szCs w:val="20"/>
                              </w:rPr>
                            </w:pPr>
                            <w:r w:rsidRPr="00B052A0">
                              <w:rPr>
                                <w:rFonts w:ascii="XCCW Joined PC1c" w:hAnsi="XCCW Joined PC1c"/>
                                <w:b/>
                                <w:color w:val="CC00CC"/>
                                <w:sz w:val="20"/>
                                <w:szCs w:val="20"/>
                              </w:rPr>
                              <w:t>Autumn Term</w:t>
                            </w:r>
                          </w:p>
                          <w:p w:rsidR="00B95C68" w:rsidRPr="00B052A0" w:rsidRDefault="00B95C68" w:rsidP="00B95C68">
                            <w:pPr>
                              <w:jc w:val="center"/>
                              <w:rPr>
                                <w:rFonts w:ascii="XCCW Joined PC1c" w:hAnsi="XCCW Joined PC1c"/>
                                <w:b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B052A0">
                              <w:rPr>
                                <w:rFonts w:ascii="XCCW Joined PC1c" w:hAnsi="XCCW Joined PC1c"/>
                                <w:b/>
                                <w:color w:val="0070C0"/>
                                <w:sz w:val="20"/>
                                <w:szCs w:val="20"/>
                              </w:rPr>
                              <w:t>Spring Term</w:t>
                            </w:r>
                          </w:p>
                          <w:p w:rsidR="00B95C68" w:rsidRDefault="00B95C68" w:rsidP="00B95C68">
                            <w:pPr>
                              <w:jc w:val="center"/>
                            </w:pPr>
                            <w:r w:rsidRPr="00B052A0">
                              <w:rPr>
                                <w:rFonts w:ascii="XCCW Joined PC1c" w:hAnsi="XCCW Joined PC1c"/>
                                <w:b/>
                                <w:color w:val="00B050"/>
                                <w:sz w:val="20"/>
                                <w:szCs w:val="20"/>
                              </w:rPr>
                              <w:t>Summer Term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81EDF4" id="_x0000_s1027" type="#_x0000_t202" style="position:absolute;margin-left:520.7pt;margin-top:10pt;width:204.25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" stroked="f">
                <v:textbox style="mso-fit-shape-to-text:t">
                  <w:txbxContent>
                    <w:p w:rsidR="00B95C68" w:rsidRPr="00B052A0" w:rsidRDefault="00B95C68" w:rsidP="00B95C68">
                      <w:pPr>
                        <w:jc w:val="center"/>
                        <w:rPr>
                          <w:rFonts w:ascii="XCCW Joined PC1c" w:hAnsi="XCCW Joined PC1c"/>
                          <w:b/>
                          <w:color w:val="CC00CC"/>
                          <w:sz w:val="20"/>
                          <w:szCs w:val="20"/>
                        </w:rPr>
                      </w:pPr>
                      <w:r w:rsidRPr="00B052A0">
                        <w:rPr>
                          <w:rFonts w:ascii="XCCW Joined PC1c" w:hAnsi="XCCW Joined PC1c"/>
                          <w:b/>
                          <w:color w:val="CC00CC"/>
                          <w:sz w:val="20"/>
                          <w:szCs w:val="20"/>
                        </w:rPr>
                        <w:t>Autumn Term</w:t>
                      </w:r>
                    </w:p>
                    <w:p w:rsidR="00B95C68" w:rsidRPr="00B052A0" w:rsidRDefault="00B95C68" w:rsidP="00B95C68">
                      <w:pPr>
                        <w:jc w:val="center"/>
                        <w:rPr>
                          <w:rFonts w:ascii="XCCW Joined PC1c" w:hAnsi="XCCW Joined PC1c"/>
                          <w:b/>
                          <w:color w:val="0070C0"/>
                          <w:sz w:val="20"/>
                          <w:szCs w:val="20"/>
                        </w:rPr>
                      </w:pPr>
                      <w:r w:rsidRPr="00B052A0">
                        <w:rPr>
                          <w:rFonts w:ascii="XCCW Joined PC1c" w:hAnsi="XCCW Joined PC1c"/>
                          <w:b/>
                          <w:color w:val="0070C0"/>
                          <w:sz w:val="20"/>
                          <w:szCs w:val="20"/>
                        </w:rPr>
                        <w:t>Spring Term</w:t>
                      </w:r>
                    </w:p>
                    <w:p w:rsidR="00B95C68" w:rsidRDefault="00B95C68" w:rsidP="00B95C68">
                      <w:pPr>
                        <w:jc w:val="center"/>
                      </w:pPr>
                      <w:r w:rsidRPr="00B052A0">
                        <w:rPr>
                          <w:rFonts w:ascii="XCCW Joined PC1c" w:hAnsi="XCCW Joined PC1c"/>
                          <w:b/>
                          <w:color w:val="00B050"/>
                          <w:sz w:val="20"/>
                          <w:szCs w:val="20"/>
                        </w:rPr>
                        <w:t>Summer Term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891901" w:rsidRDefault="0089190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Attainment target 1: Learning about religions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Attainment target 2: Learning from religions</w:t>
      </w:r>
    </w:p>
    <w:p w:rsidR="00D22BDA" w:rsidRPr="00891901" w:rsidRDefault="00891901">
      <w:pPr>
        <w:rPr>
          <w:sz w:val="20"/>
          <w:szCs w:val="20"/>
        </w:rPr>
      </w:pPr>
      <w:r>
        <w:rPr>
          <w:b/>
          <w:sz w:val="24"/>
          <w:szCs w:val="24"/>
        </w:rPr>
        <w:t xml:space="preserve">                 </w:t>
      </w:r>
      <w:r>
        <w:rPr>
          <w:sz w:val="20"/>
          <w:szCs w:val="20"/>
        </w:rPr>
        <w:t>(Knowledge and understanding of …</w:t>
      </w:r>
      <w:r w:rsidR="00B96ACE">
        <w:rPr>
          <w:sz w:val="20"/>
          <w:szCs w:val="20"/>
        </w:rPr>
        <w:t>.)</w:t>
      </w:r>
      <w:r w:rsidR="00B96ACE">
        <w:rPr>
          <w:sz w:val="20"/>
          <w:szCs w:val="20"/>
        </w:rPr>
        <w:tab/>
      </w:r>
      <w:r w:rsidR="00B96ACE">
        <w:rPr>
          <w:sz w:val="20"/>
          <w:szCs w:val="20"/>
        </w:rPr>
        <w:tab/>
      </w:r>
      <w:r w:rsidR="00B96ACE">
        <w:rPr>
          <w:sz w:val="20"/>
          <w:szCs w:val="20"/>
        </w:rPr>
        <w:tab/>
      </w:r>
      <w:r w:rsidR="00B96ACE">
        <w:rPr>
          <w:sz w:val="20"/>
          <w:szCs w:val="20"/>
        </w:rPr>
        <w:tab/>
      </w:r>
      <w:r w:rsidR="00B96ACE">
        <w:rPr>
          <w:sz w:val="20"/>
          <w:szCs w:val="20"/>
        </w:rPr>
        <w:tab/>
      </w:r>
      <w:r w:rsidR="00B96ACE">
        <w:rPr>
          <w:sz w:val="20"/>
          <w:szCs w:val="20"/>
        </w:rPr>
        <w:tab/>
      </w:r>
      <w:r w:rsidR="00B96ACE">
        <w:rPr>
          <w:sz w:val="20"/>
          <w:szCs w:val="20"/>
        </w:rPr>
        <w:tab/>
      </w:r>
      <w:r w:rsidR="00B96ACE">
        <w:rPr>
          <w:sz w:val="20"/>
          <w:szCs w:val="20"/>
        </w:rPr>
        <w:tab/>
      </w:r>
      <w:r w:rsidR="00B96ACE">
        <w:rPr>
          <w:sz w:val="20"/>
          <w:szCs w:val="20"/>
        </w:rPr>
        <w:tab/>
      </w:r>
      <w:r>
        <w:rPr>
          <w:sz w:val="20"/>
          <w:szCs w:val="20"/>
        </w:rPr>
        <w:t>(Response, evaluation, application and questions of ….)</w:t>
      </w:r>
    </w:p>
    <w:tbl>
      <w:tblPr>
        <w:tblStyle w:val="TableGrid"/>
        <w:tblW w:w="15814" w:type="dxa"/>
        <w:tblLook w:val="04A0" w:firstRow="1" w:lastRow="0" w:firstColumn="1" w:lastColumn="0" w:noHBand="0" w:noVBand="1"/>
      </w:tblPr>
      <w:tblGrid>
        <w:gridCol w:w="988"/>
        <w:gridCol w:w="1985"/>
        <w:gridCol w:w="2268"/>
        <w:gridCol w:w="2693"/>
        <w:gridCol w:w="2693"/>
        <w:gridCol w:w="2694"/>
        <w:gridCol w:w="2493"/>
      </w:tblGrid>
      <w:tr w:rsidR="0079690D" w:rsidTr="00BF40E3">
        <w:trPr>
          <w:cantSplit/>
          <w:trHeight w:val="245"/>
        </w:trPr>
        <w:tc>
          <w:tcPr>
            <w:tcW w:w="988" w:type="dxa"/>
            <w:textDirection w:val="btLr"/>
          </w:tcPr>
          <w:p w:rsidR="00ED7051" w:rsidRDefault="00ED7051" w:rsidP="0079690D">
            <w:pPr>
              <w:ind w:left="113" w:right="113"/>
            </w:pPr>
          </w:p>
        </w:tc>
        <w:tc>
          <w:tcPr>
            <w:tcW w:w="1985" w:type="dxa"/>
            <w:shd w:val="clear" w:color="auto" w:fill="E7E6E6" w:themeFill="background2"/>
          </w:tcPr>
          <w:p w:rsidR="00ED7051" w:rsidRPr="005B4888" w:rsidRDefault="00ED7051" w:rsidP="005B4888">
            <w:pPr>
              <w:jc w:val="center"/>
              <w:rPr>
                <w:b/>
                <w:sz w:val="28"/>
                <w:szCs w:val="28"/>
              </w:rPr>
            </w:pPr>
            <w:r w:rsidRPr="005B4888">
              <w:rPr>
                <w:b/>
                <w:sz w:val="28"/>
                <w:szCs w:val="28"/>
              </w:rPr>
              <w:t>Year 1</w:t>
            </w:r>
          </w:p>
          <w:p w:rsidR="005B4888" w:rsidRPr="005B4888" w:rsidRDefault="005B4888" w:rsidP="005B488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E7E6E6" w:themeFill="background2"/>
          </w:tcPr>
          <w:p w:rsidR="00ED7051" w:rsidRPr="005B4888" w:rsidRDefault="00ED7051" w:rsidP="005B4888">
            <w:pPr>
              <w:jc w:val="center"/>
              <w:rPr>
                <w:b/>
                <w:sz w:val="28"/>
                <w:szCs w:val="28"/>
              </w:rPr>
            </w:pPr>
            <w:r w:rsidRPr="005B4888"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2693" w:type="dxa"/>
            <w:shd w:val="clear" w:color="auto" w:fill="E7E6E6" w:themeFill="background2"/>
          </w:tcPr>
          <w:p w:rsidR="00ED7051" w:rsidRPr="005B4888" w:rsidRDefault="00ED7051" w:rsidP="005B4888">
            <w:pPr>
              <w:jc w:val="center"/>
              <w:rPr>
                <w:b/>
                <w:sz w:val="28"/>
                <w:szCs w:val="28"/>
              </w:rPr>
            </w:pPr>
            <w:r w:rsidRPr="005B4888"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2693" w:type="dxa"/>
            <w:shd w:val="clear" w:color="auto" w:fill="E7E6E6" w:themeFill="background2"/>
          </w:tcPr>
          <w:p w:rsidR="00ED7051" w:rsidRPr="005B4888" w:rsidRDefault="00ED7051" w:rsidP="005B4888">
            <w:pPr>
              <w:jc w:val="center"/>
              <w:rPr>
                <w:b/>
                <w:sz w:val="28"/>
                <w:szCs w:val="28"/>
              </w:rPr>
            </w:pPr>
            <w:r w:rsidRPr="005B4888"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2694" w:type="dxa"/>
            <w:shd w:val="clear" w:color="auto" w:fill="E7E6E6" w:themeFill="background2"/>
          </w:tcPr>
          <w:p w:rsidR="00ED7051" w:rsidRPr="005B4888" w:rsidRDefault="00ED7051" w:rsidP="005B4888">
            <w:pPr>
              <w:jc w:val="center"/>
              <w:rPr>
                <w:b/>
                <w:sz w:val="28"/>
                <w:szCs w:val="28"/>
              </w:rPr>
            </w:pPr>
            <w:r w:rsidRPr="005B4888"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2493" w:type="dxa"/>
            <w:shd w:val="clear" w:color="auto" w:fill="E7E6E6" w:themeFill="background2"/>
          </w:tcPr>
          <w:p w:rsidR="00ED7051" w:rsidRPr="005B4888" w:rsidRDefault="00ED7051" w:rsidP="005B4888">
            <w:pPr>
              <w:jc w:val="center"/>
              <w:rPr>
                <w:b/>
                <w:sz w:val="28"/>
                <w:szCs w:val="28"/>
              </w:rPr>
            </w:pPr>
            <w:r w:rsidRPr="005B4888">
              <w:rPr>
                <w:b/>
                <w:sz w:val="28"/>
                <w:szCs w:val="28"/>
              </w:rPr>
              <w:t>Year 6</w:t>
            </w:r>
          </w:p>
        </w:tc>
      </w:tr>
      <w:tr w:rsidR="0079690D" w:rsidTr="004F1C62">
        <w:trPr>
          <w:cantSplit/>
          <w:trHeight w:val="1134"/>
        </w:trPr>
        <w:tc>
          <w:tcPr>
            <w:tcW w:w="988" w:type="dxa"/>
            <w:textDirection w:val="btLr"/>
          </w:tcPr>
          <w:p w:rsidR="00ED7051" w:rsidRDefault="00E739CD" w:rsidP="005D153B">
            <w:pPr>
              <w:ind w:left="113" w:right="113"/>
              <w:jc w:val="center"/>
            </w:pPr>
            <w:r w:rsidRPr="005B4888">
              <w:rPr>
                <w:b/>
              </w:rPr>
              <w:t>AF1: Thinking about religion and belief</w:t>
            </w:r>
          </w:p>
          <w:p w:rsidR="00ED7051" w:rsidRDefault="00ED7051" w:rsidP="005D153B">
            <w:pPr>
              <w:ind w:left="113" w:right="113"/>
              <w:jc w:val="center"/>
            </w:pPr>
          </w:p>
        </w:tc>
        <w:tc>
          <w:tcPr>
            <w:tcW w:w="1985" w:type="dxa"/>
          </w:tcPr>
          <w:p w:rsidR="00775351" w:rsidRDefault="003D160C" w:rsidP="00ED70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Recall features of religious, spiritual and moral stories and other forms of religious expression.</w:t>
            </w:r>
          </w:p>
          <w:p w:rsidR="003D160C" w:rsidRDefault="003D160C" w:rsidP="00ED7051">
            <w:pPr>
              <w:rPr>
                <w:sz w:val="18"/>
                <w:szCs w:val="18"/>
              </w:rPr>
            </w:pPr>
          </w:p>
          <w:p w:rsidR="003D160C" w:rsidRPr="00DA39D9" w:rsidRDefault="003D160C" w:rsidP="00ED70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and name features of religions and beliefs.</w:t>
            </w:r>
          </w:p>
          <w:p w:rsidR="00775351" w:rsidRPr="00DA39D9" w:rsidRDefault="00775351" w:rsidP="00ED7051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:rsidR="003D160C" w:rsidRPr="00B95C68" w:rsidRDefault="003D160C" w:rsidP="003D160C">
            <w:pPr>
              <w:rPr>
                <w:b/>
                <w:color w:val="CC0099"/>
                <w:sz w:val="18"/>
                <w:szCs w:val="18"/>
              </w:rPr>
            </w:pPr>
            <w:r w:rsidRPr="00B95C68">
              <w:rPr>
                <w:b/>
                <w:color w:val="CC0099"/>
                <w:sz w:val="18"/>
                <w:szCs w:val="18"/>
              </w:rPr>
              <w:t>Retell religious, spiritual and moral stories.</w:t>
            </w:r>
          </w:p>
          <w:p w:rsidR="003D160C" w:rsidRPr="00B95C68" w:rsidRDefault="003D160C" w:rsidP="003D160C">
            <w:pPr>
              <w:rPr>
                <w:b/>
                <w:sz w:val="18"/>
                <w:szCs w:val="18"/>
              </w:rPr>
            </w:pPr>
          </w:p>
          <w:p w:rsidR="003D160C" w:rsidRPr="00B95C68" w:rsidRDefault="003D160C" w:rsidP="003D160C">
            <w:pPr>
              <w:rPr>
                <w:b/>
                <w:color w:val="0070C0"/>
                <w:sz w:val="18"/>
                <w:szCs w:val="18"/>
              </w:rPr>
            </w:pPr>
            <w:r w:rsidRPr="00B95C68">
              <w:rPr>
                <w:b/>
                <w:color w:val="0070C0"/>
                <w:sz w:val="18"/>
                <w:szCs w:val="18"/>
              </w:rPr>
              <w:t>Identify how religion and belief is expressed in different ways.</w:t>
            </w:r>
          </w:p>
          <w:p w:rsidR="003D160C" w:rsidRPr="00B95C68" w:rsidRDefault="003D160C" w:rsidP="003D160C">
            <w:pPr>
              <w:rPr>
                <w:b/>
                <w:sz w:val="18"/>
                <w:szCs w:val="18"/>
              </w:rPr>
            </w:pPr>
          </w:p>
          <w:p w:rsidR="003D160C" w:rsidRPr="00DA39D9" w:rsidRDefault="003D160C" w:rsidP="003D160C">
            <w:pPr>
              <w:rPr>
                <w:sz w:val="18"/>
                <w:szCs w:val="18"/>
              </w:rPr>
            </w:pPr>
            <w:r w:rsidRPr="00B95C68">
              <w:rPr>
                <w:b/>
                <w:color w:val="00B050"/>
                <w:sz w:val="18"/>
                <w:szCs w:val="18"/>
              </w:rPr>
              <w:t>Identify similarities and differences between religions and beliefs.</w:t>
            </w:r>
          </w:p>
        </w:tc>
        <w:tc>
          <w:tcPr>
            <w:tcW w:w="2693" w:type="dxa"/>
          </w:tcPr>
          <w:p w:rsidR="003D160C" w:rsidRDefault="003D160C" w:rsidP="003D16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links between beliefs, stories and practices.</w:t>
            </w:r>
          </w:p>
          <w:p w:rsidR="003D160C" w:rsidRDefault="003D160C" w:rsidP="003D160C">
            <w:pPr>
              <w:rPr>
                <w:sz w:val="18"/>
                <w:szCs w:val="18"/>
              </w:rPr>
            </w:pPr>
          </w:p>
          <w:p w:rsidR="003D160C" w:rsidRDefault="003D160C" w:rsidP="003D16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the impacts of beliefs and practices on people’s lives</w:t>
            </w:r>
            <w:r w:rsidR="004C780C">
              <w:rPr>
                <w:sz w:val="18"/>
                <w:szCs w:val="18"/>
              </w:rPr>
              <w:t>.</w:t>
            </w:r>
          </w:p>
          <w:p w:rsidR="003D160C" w:rsidRDefault="003D160C" w:rsidP="003D160C">
            <w:pPr>
              <w:rPr>
                <w:sz w:val="18"/>
                <w:szCs w:val="18"/>
              </w:rPr>
            </w:pPr>
          </w:p>
          <w:p w:rsidR="008505C3" w:rsidRPr="00DA39D9" w:rsidRDefault="003D160C" w:rsidP="003D16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similarities and differences between religions and beliefs.</w:t>
            </w:r>
          </w:p>
        </w:tc>
        <w:tc>
          <w:tcPr>
            <w:tcW w:w="2693" w:type="dxa"/>
          </w:tcPr>
          <w:p w:rsidR="008505C3" w:rsidRDefault="003D160C" w:rsidP="00850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Comment on connections between questions, beliefs, values and practices.</w:t>
            </w:r>
          </w:p>
          <w:p w:rsidR="003D160C" w:rsidRDefault="003D160C" w:rsidP="008505C3">
            <w:pPr>
              <w:rPr>
                <w:sz w:val="18"/>
                <w:szCs w:val="18"/>
              </w:rPr>
            </w:pPr>
          </w:p>
          <w:p w:rsidR="003D160C" w:rsidRDefault="003D160C" w:rsidP="00850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the impact of beliefs and practices on individuals, groups and communities.</w:t>
            </w:r>
          </w:p>
          <w:p w:rsidR="003D160C" w:rsidRDefault="003D160C" w:rsidP="008505C3">
            <w:pPr>
              <w:rPr>
                <w:sz w:val="18"/>
                <w:szCs w:val="18"/>
              </w:rPr>
            </w:pPr>
          </w:p>
          <w:p w:rsidR="003D160C" w:rsidRDefault="003D160C" w:rsidP="008505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similarities and differences between religions and beliefs.</w:t>
            </w:r>
          </w:p>
          <w:p w:rsidR="003D160C" w:rsidRDefault="003D160C" w:rsidP="008505C3">
            <w:pPr>
              <w:rPr>
                <w:sz w:val="18"/>
                <w:szCs w:val="18"/>
              </w:rPr>
            </w:pPr>
          </w:p>
          <w:p w:rsidR="003D160C" w:rsidRPr="00DA39D9" w:rsidRDefault="003D160C" w:rsidP="008505C3">
            <w:pPr>
              <w:rPr>
                <w:sz w:val="18"/>
                <w:szCs w:val="18"/>
              </w:rPr>
            </w:pPr>
          </w:p>
        </w:tc>
        <w:tc>
          <w:tcPr>
            <w:tcW w:w="2694" w:type="dxa"/>
          </w:tcPr>
          <w:p w:rsidR="003D160C" w:rsidRDefault="003D160C" w:rsidP="003D16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Explain connections between questions, beliefs, values and practices in different belief systems.</w:t>
            </w:r>
          </w:p>
          <w:p w:rsidR="003D160C" w:rsidRDefault="003D160C" w:rsidP="003D160C">
            <w:pPr>
              <w:rPr>
                <w:sz w:val="18"/>
                <w:szCs w:val="18"/>
              </w:rPr>
            </w:pPr>
          </w:p>
          <w:p w:rsidR="003D160C" w:rsidRDefault="003D160C" w:rsidP="003D16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and explain the impact of beliefs and ultimate questions on individuals and communities.</w:t>
            </w:r>
          </w:p>
          <w:p w:rsidR="003D160C" w:rsidRDefault="003D160C" w:rsidP="003D160C">
            <w:pPr>
              <w:rPr>
                <w:sz w:val="18"/>
                <w:szCs w:val="18"/>
              </w:rPr>
            </w:pPr>
          </w:p>
          <w:p w:rsidR="003D160C" w:rsidRDefault="003D160C" w:rsidP="003D16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Explain how and why differences in belief are expressed. </w:t>
            </w:r>
          </w:p>
          <w:p w:rsidR="003D160C" w:rsidRDefault="003D160C" w:rsidP="003D160C">
            <w:pPr>
              <w:rPr>
                <w:sz w:val="18"/>
                <w:szCs w:val="18"/>
              </w:rPr>
            </w:pPr>
          </w:p>
          <w:p w:rsidR="00094FC6" w:rsidRPr="005544E6" w:rsidRDefault="00094FC6" w:rsidP="008505C3">
            <w:pPr>
              <w:rPr>
                <w:sz w:val="18"/>
                <w:szCs w:val="18"/>
              </w:rPr>
            </w:pPr>
          </w:p>
        </w:tc>
        <w:tc>
          <w:tcPr>
            <w:tcW w:w="2493" w:type="dxa"/>
          </w:tcPr>
          <w:p w:rsidR="00ED7051" w:rsidRDefault="003D160C" w:rsidP="003D16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religious and philosophical terminology and concepts to explain religious beliefs and value systems.</w:t>
            </w:r>
          </w:p>
          <w:p w:rsidR="003D160C" w:rsidRDefault="003D160C" w:rsidP="003D160C">
            <w:pPr>
              <w:rPr>
                <w:sz w:val="18"/>
                <w:szCs w:val="18"/>
              </w:rPr>
            </w:pPr>
          </w:p>
          <w:p w:rsidR="003D160C" w:rsidRDefault="003D160C" w:rsidP="003D16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Explain some of the challenges </w:t>
            </w:r>
            <w:r w:rsidR="004A5CC2">
              <w:rPr>
                <w:sz w:val="18"/>
                <w:szCs w:val="18"/>
              </w:rPr>
              <w:t>offered by the variety of religions and beliefs in the contemporary world.</w:t>
            </w:r>
          </w:p>
          <w:p w:rsidR="004A5CC2" w:rsidRDefault="004A5CC2" w:rsidP="003D160C">
            <w:pPr>
              <w:rPr>
                <w:sz w:val="18"/>
                <w:szCs w:val="18"/>
              </w:rPr>
            </w:pPr>
          </w:p>
          <w:p w:rsidR="004A5CC2" w:rsidRDefault="004A5CC2" w:rsidP="003D16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Explain the reasons for, and effects of, diversity within and between religions, beliefs and cultures.</w:t>
            </w:r>
          </w:p>
          <w:p w:rsidR="004A5CC2" w:rsidRPr="00DA39D9" w:rsidRDefault="004A5CC2" w:rsidP="003D160C">
            <w:pPr>
              <w:rPr>
                <w:sz w:val="18"/>
                <w:szCs w:val="18"/>
              </w:rPr>
            </w:pPr>
          </w:p>
        </w:tc>
      </w:tr>
      <w:tr w:rsidR="0079690D" w:rsidTr="004F1C62">
        <w:trPr>
          <w:cantSplit/>
          <w:trHeight w:val="1134"/>
        </w:trPr>
        <w:tc>
          <w:tcPr>
            <w:tcW w:w="988" w:type="dxa"/>
            <w:textDirection w:val="btLr"/>
          </w:tcPr>
          <w:p w:rsidR="00ED7051" w:rsidRPr="005B4888" w:rsidRDefault="003D160C" w:rsidP="005D153B">
            <w:pPr>
              <w:ind w:left="113" w:right="113"/>
              <w:jc w:val="center"/>
              <w:rPr>
                <w:b/>
              </w:rPr>
            </w:pPr>
            <w:r w:rsidRPr="005B4888">
              <w:rPr>
                <w:b/>
              </w:rPr>
              <w:t>AF2: Enquiring, investigating</w:t>
            </w:r>
            <w:r>
              <w:t xml:space="preserve"> </w:t>
            </w:r>
            <w:r w:rsidRPr="005B4888">
              <w:rPr>
                <w:b/>
              </w:rPr>
              <w:t>and interpreting</w:t>
            </w:r>
          </w:p>
          <w:p w:rsidR="00ED7051" w:rsidRDefault="00ED7051" w:rsidP="005D153B">
            <w:pPr>
              <w:ind w:left="113" w:right="113"/>
              <w:jc w:val="center"/>
            </w:pPr>
          </w:p>
        </w:tc>
        <w:tc>
          <w:tcPr>
            <w:tcW w:w="1985" w:type="dxa"/>
          </w:tcPr>
          <w:p w:rsidR="00ED7051" w:rsidRDefault="003E25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what they find interesting and puzzling in life.</w:t>
            </w:r>
          </w:p>
          <w:p w:rsidR="003E2517" w:rsidRDefault="003E2517">
            <w:pPr>
              <w:rPr>
                <w:sz w:val="18"/>
                <w:szCs w:val="18"/>
              </w:rPr>
            </w:pPr>
          </w:p>
          <w:p w:rsidR="003E2517" w:rsidRPr="00DA39D9" w:rsidRDefault="003E25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symbols and other forms of religious expression.</w:t>
            </w:r>
          </w:p>
        </w:tc>
        <w:tc>
          <w:tcPr>
            <w:tcW w:w="2268" w:type="dxa"/>
          </w:tcPr>
          <w:p w:rsidR="00ED7051" w:rsidRPr="00B95C68" w:rsidRDefault="003E2517" w:rsidP="00547F9C">
            <w:pPr>
              <w:rPr>
                <w:b/>
                <w:color w:val="CC0099"/>
                <w:sz w:val="18"/>
                <w:szCs w:val="18"/>
              </w:rPr>
            </w:pPr>
            <w:r w:rsidRPr="00B95C68">
              <w:rPr>
                <w:b/>
                <w:color w:val="CC0099"/>
                <w:sz w:val="18"/>
                <w:szCs w:val="18"/>
              </w:rPr>
              <w:t>Recognise that some questions about life are difficult to answer.</w:t>
            </w:r>
          </w:p>
          <w:p w:rsidR="003E2517" w:rsidRPr="00B95C68" w:rsidRDefault="003E2517" w:rsidP="00547F9C">
            <w:pPr>
              <w:rPr>
                <w:b/>
                <w:sz w:val="18"/>
                <w:szCs w:val="18"/>
              </w:rPr>
            </w:pPr>
          </w:p>
          <w:p w:rsidR="003E2517" w:rsidRPr="00B95C68" w:rsidRDefault="003E2517" w:rsidP="00547F9C">
            <w:pPr>
              <w:rPr>
                <w:b/>
                <w:color w:val="0070C0"/>
                <w:sz w:val="18"/>
                <w:szCs w:val="18"/>
              </w:rPr>
            </w:pPr>
            <w:r w:rsidRPr="00B95C68">
              <w:rPr>
                <w:b/>
                <w:color w:val="0070C0"/>
                <w:sz w:val="18"/>
                <w:szCs w:val="18"/>
              </w:rPr>
              <w:t>Ask questions about their own and others’ feelings and experiences.</w:t>
            </w:r>
          </w:p>
          <w:p w:rsidR="003E2517" w:rsidRPr="00B95C68" w:rsidRDefault="003E2517" w:rsidP="00547F9C">
            <w:pPr>
              <w:rPr>
                <w:b/>
                <w:sz w:val="18"/>
                <w:szCs w:val="18"/>
              </w:rPr>
            </w:pPr>
          </w:p>
          <w:p w:rsidR="003E2517" w:rsidRPr="00B95C68" w:rsidRDefault="003E2517" w:rsidP="00547F9C">
            <w:pPr>
              <w:rPr>
                <w:b/>
                <w:color w:val="00B050"/>
                <w:sz w:val="18"/>
                <w:szCs w:val="18"/>
              </w:rPr>
            </w:pPr>
            <w:r w:rsidRPr="00B95C68">
              <w:rPr>
                <w:b/>
                <w:color w:val="CC0099"/>
                <w:sz w:val="18"/>
                <w:szCs w:val="18"/>
              </w:rPr>
              <w:t xml:space="preserve">Identify possible meanings for symbols and </w:t>
            </w:r>
            <w:r w:rsidRPr="00B95C68">
              <w:rPr>
                <w:b/>
                <w:color w:val="00B050"/>
                <w:sz w:val="18"/>
                <w:szCs w:val="18"/>
              </w:rPr>
              <w:t>other forms of religious expression.</w:t>
            </w:r>
          </w:p>
          <w:p w:rsidR="003E2517" w:rsidRPr="00DA39D9" w:rsidRDefault="003E2517" w:rsidP="00547F9C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:rsidR="003E2517" w:rsidRDefault="003E2517" w:rsidP="003E25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Investigate and connect features of religions and belief.</w:t>
            </w:r>
          </w:p>
          <w:p w:rsidR="003E2517" w:rsidRDefault="003E2517" w:rsidP="003E2517">
            <w:pPr>
              <w:rPr>
                <w:sz w:val="18"/>
                <w:szCs w:val="18"/>
              </w:rPr>
            </w:pPr>
          </w:p>
          <w:p w:rsidR="003E2517" w:rsidRDefault="003E2517" w:rsidP="003E25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Ask significant questions about religions and beliefs.</w:t>
            </w:r>
          </w:p>
          <w:p w:rsidR="003E2517" w:rsidRDefault="003E2517" w:rsidP="003E2517">
            <w:pPr>
              <w:rPr>
                <w:sz w:val="18"/>
                <w:szCs w:val="18"/>
              </w:rPr>
            </w:pPr>
          </w:p>
          <w:p w:rsidR="003E2517" w:rsidRDefault="003E2517" w:rsidP="003E25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and suggest meanings for symbols and other forms of religious expression.</w:t>
            </w:r>
          </w:p>
          <w:p w:rsidR="00ED7051" w:rsidRPr="00DA39D9" w:rsidRDefault="00ED7051" w:rsidP="00775351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:rsidR="003E2517" w:rsidRDefault="003E2517" w:rsidP="003E25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Gather, select and organise ideas about religion and belief.</w:t>
            </w:r>
          </w:p>
          <w:p w:rsidR="003E2517" w:rsidRDefault="003E2517" w:rsidP="003E2517">
            <w:pPr>
              <w:rPr>
                <w:sz w:val="18"/>
                <w:szCs w:val="18"/>
              </w:rPr>
            </w:pPr>
          </w:p>
          <w:p w:rsidR="003E2517" w:rsidRDefault="003E2517" w:rsidP="003E25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Suggest answers to some questions raised by the study of religions and beliefs.</w:t>
            </w:r>
          </w:p>
          <w:p w:rsidR="003E2517" w:rsidRDefault="003E2517" w:rsidP="003E2517">
            <w:pPr>
              <w:rPr>
                <w:sz w:val="18"/>
                <w:szCs w:val="18"/>
              </w:rPr>
            </w:pPr>
          </w:p>
          <w:p w:rsidR="003E2517" w:rsidRDefault="003E2517" w:rsidP="003E25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Suggest meanings for a range of forms of religious expression, using appropriate vocabulary.</w:t>
            </w:r>
          </w:p>
          <w:p w:rsidR="00ED7051" w:rsidRPr="00DA39D9" w:rsidRDefault="00ED7051" w:rsidP="00775351">
            <w:pPr>
              <w:rPr>
                <w:sz w:val="18"/>
                <w:szCs w:val="18"/>
              </w:rPr>
            </w:pPr>
          </w:p>
        </w:tc>
        <w:tc>
          <w:tcPr>
            <w:tcW w:w="2694" w:type="dxa"/>
          </w:tcPr>
          <w:p w:rsidR="00ED7051" w:rsidRDefault="006A1514" w:rsidP="007753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Suggest lines of enquiry to address questions raised by the study of religions and beliefs.</w:t>
            </w:r>
          </w:p>
          <w:p w:rsidR="006A1514" w:rsidRDefault="006A1514" w:rsidP="00775351">
            <w:pPr>
              <w:rPr>
                <w:sz w:val="18"/>
                <w:szCs w:val="18"/>
              </w:rPr>
            </w:pPr>
          </w:p>
          <w:p w:rsidR="006A1514" w:rsidRDefault="006A1514" w:rsidP="006A15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Suggest answers to questions raised by the study of religions and beliefs, using relevant sources and evidence.</w:t>
            </w:r>
          </w:p>
          <w:p w:rsidR="006A1514" w:rsidRDefault="006A1514" w:rsidP="006A1514">
            <w:pPr>
              <w:rPr>
                <w:sz w:val="18"/>
                <w:szCs w:val="18"/>
              </w:rPr>
            </w:pPr>
          </w:p>
          <w:p w:rsidR="006A1514" w:rsidRDefault="00A13725" w:rsidP="006A15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and explain diversity within religious expression, using appropriate concepts.</w:t>
            </w:r>
          </w:p>
          <w:p w:rsidR="006A1514" w:rsidRPr="005544E6" w:rsidRDefault="006A1514" w:rsidP="00775351">
            <w:pPr>
              <w:rPr>
                <w:sz w:val="18"/>
                <w:szCs w:val="18"/>
              </w:rPr>
            </w:pPr>
          </w:p>
        </w:tc>
        <w:tc>
          <w:tcPr>
            <w:tcW w:w="2493" w:type="dxa"/>
          </w:tcPr>
          <w:p w:rsidR="00ED7051" w:rsidRDefault="00A137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the influences on, and distinguish between, different viewpoints within religions and beliefs.</w:t>
            </w:r>
          </w:p>
          <w:p w:rsidR="00A13725" w:rsidRDefault="00A13725">
            <w:pPr>
              <w:rPr>
                <w:sz w:val="18"/>
                <w:szCs w:val="18"/>
              </w:rPr>
            </w:pPr>
          </w:p>
          <w:p w:rsidR="00A13725" w:rsidRDefault="00A137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Interpret religions and beliefs from different perspectives.</w:t>
            </w:r>
          </w:p>
          <w:p w:rsidR="00A13725" w:rsidRDefault="00A13725">
            <w:pPr>
              <w:rPr>
                <w:sz w:val="18"/>
                <w:szCs w:val="18"/>
              </w:rPr>
            </w:pPr>
          </w:p>
          <w:p w:rsidR="00A13725" w:rsidRDefault="00A137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Interpret the significance and impact of different forms of religious and spiritual expression.</w:t>
            </w:r>
          </w:p>
          <w:p w:rsidR="00D22BDA" w:rsidRPr="00DA39D9" w:rsidRDefault="00D22BDA">
            <w:pPr>
              <w:rPr>
                <w:sz w:val="18"/>
                <w:szCs w:val="18"/>
              </w:rPr>
            </w:pPr>
          </w:p>
        </w:tc>
      </w:tr>
    </w:tbl>
    <w:p w:rsidR="00D22BDA" w:rsidRDefault="00D22BDA"/>
    <w:p w:rsidR="00D22BDA" w:rsidRDefault="00D22BDA"/>
    <w:p w:rsidR="00D22BDA" w:rsidRDefault="00D22BDA"/>
    <w:p w:rsidR="00D22BDA" w:rsidRDefault="00D22BDA"/>
    <w:p w:rsidR="00D22BDA" w:rsidRDefault="00D22BDA"/>
    <w:tbl>
      <w:tblPr>
        <w:tblStyle w:val="TableGrid"/>
        <w:tblW w:w="16245" w:type="dxa"/>
        <w:tblInd w:w="-431" w:type="dxa"/>
        <w:tblLook w:val="04A0" w:firstRow="1" w:lastRow="0" w:firstColumn="1" w:lastColumn="0" w:noHBand="0" w:noVBand="1"/>
      </w:tblPr>
      <w:tblGrid>
        <w:gridCol w:w="1560"/>
        <w:gridCol w:w="1844"/>
        <w:gridCol w:w="2268"/>
        <w:gridCol w:w="2693"/>
        <w:gridCol w:w="2693"/>
        <w:gridCol w:w="2694"/>
        <w:gridCol w:w="2493"/>
      </w:tblGrid>
      <w:tr w:rsidR="0079690D" w:rsidTr="004C780C">
        <w:trPr>
          <w:cantSplit/>
          <w:trHeight w:val="1134"/>
        </w:trPr>
        <w:tc>
          <w:tcPr>
            <w:tcW w:w="1560" w:type="dxa"/>
            <w:textDirection w:val="btLr"/>
          </w:tcPr>
          <w:p w:rsidR="00E04B86" w:rsidRDefault="004F1C62" w:rsidP="005D153B">
            <w:pPr>
              <w:ind w:left="113" w:right="113"/>
              <w:jc w:val="center"/>
            </w:pPr>
            <w:r w:rsidRPr="00E04B86">
              <w:rPr>
                <w:b/>
              </w:rPr>
              <w:t>Beliefs and</w:t>
            </w:r>
            <w:r>
              <w:t xml:space="preserve"> </w:t>
            </w:r>
            <w:r w:rsidRPr="00E04B86">
              <w:rPr>
                <w:b/>
              </w:rPr>
              <w:t>teachings</w:t>
            </w:r>
          </w:p>
          <w:p w:rsidR="00ED7051" w:rsidRPr="00E04B86" w:rsidRDefault="004F1C62" w:rsidP="005D153B">
            <w:pPr>
              <w:ind w:left="113" w:right="113"/>
              <w:jc w:val="center"/>
              <w:rPr>
                <w:b/>
              </w:rPr>
            </w:pPr>
            <w:r w:rsidRPr="00E04B86">
              <w:rPr>
                <w:b/>
                <w:sz w:val="18"/>
                <w:szCs w:val="18"/>
              </w:rPr>
              <w:t>(what people</w:t>
            </w:r>
            <w:r w:rsidRPr="004F1C62">
              <w:rPr>
                <w:sz w:val="18"/>
                <w:szCs w:val="18"/>
              </w:rPr>
              <w:t xml:space="preserve"> </w:t>
            </w:r>
            <w:r w:rsidRPr="00E04B86">
              <w:rPr>
                <w:b/>
                <w:sz w:val="18"/>
                <w:szCs w:val="18"/>
              </w:rPr>
              <w:t>believe)</w:t>
            </w:r>
          </w:p>
          <w:p w:rsidR="00ED7051" w:rsidRDefault="00ED7051" w:rsidP="005D153B">
            <w:pPr>
              <w:ind w:left="113" w:right="113"/>
              <w:jc w:val="center"/>
            </w:pPr>
          </w:p>
        </w:tc>
        <w:tc>
          <w:tcPr>
            <w:tcW w:w="1844" w:type="dxa"/>
          </w:tcPr>
          <w:p w:rsidR="00D10B25" w:rsidRPr="00DA39D9" w:rsidRDefault="004F1C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Recount outlines of some religious stories</w:t>
            </w:r>
          </w:p>
        </w:tc>
        <w:tc>
          <w:tcPr>
            <w:tcW w:w="2268" w:type="dxa"/>
          </w:tcPr>
          <w:p w:rsidR="00D10B25" w:rsidRPr="00B95C68" w:rsidRDefault="004F1C62">
            <w:pPr>
              <w:rPr>
                <w:b/>
                <w:sz w:val="18"/>
                <w:szCs w:val="18"/>
              </w:rPr>
            </w:pPr>
            <w:r w:rsidRPr="00B95C68">
              <w:rPr>
                <w:b/>
                <w:color w:val="CC0099"/>
                <w:sz w:val="18"/>
                <w:szCs w:val="18"/>
              </w:rPr>
              <w:t>Retell religious stories and identify some religious beliefs and teachings.</w:t>
            </w:r>
          </w:p>
        </w:tc>
        <w:tc>
          <w:tcPr>
            <w:tcW w:w="2693" w:type="dxa"/>
          </w:tcPr>
          <w:p w:rsidR="00D10B25" w:rsidRPr="00DA39D9" w:rsidRDefault="00D22BDA" w:rsidP="00D22B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some</w:t>
            </w:r>
            <w:r w:rsidR="004F1C62">
              <w:rPr>
                <w:sz w:val="18"/>
                <w:szCs w:val="18"/>
              </w:rPr>
              <w:t xml:space="preserve"> religious beliefs and teachings</w:t>
            </w:r>
            <w:r>
              <w:rPr>
                <w:sz w:val="18"/>
                <w:szCs w:val="18"/>
              </w:rPr>
              <w:t xml:space="preserve"> of religions studied, and their importance.</w:t>
            </w:r>
          </w:p>
        </w:tc>
        <w:tc>
          <w:tcPr>
            <w:tcW w:w="2693" w:type="dxa"/>
          </w:tcPr>
          <w:p w:rsidR="00D10B25" w:rsidRPr="00DA39D9" w:rsidRDefault="00D22BDA" w:rsidP="00D22B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the key beliefs and teachings of the religions studied, connecting them with other features of the religions and making come comparisons between religions.</w:t>
            </w:r>
          </w:p>
        </w:tc>
        <w:tc>
          <w:tcPr>
            <w:tcW w:w="2694" w:type="dxa"/>
          </w:tcPr>
          <w:p w:rsidR="00D10B25" w:rsidRPr="00DA39D9" w:rsidRDefault="00D22B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Explain how some beliefs and teachings are shared by different religions and how they make a difference to the lives of individuals and communities.</w:t>
            </w:r>
          </w:p>
        </w:tc>
        <w:tc>
          <w:tcPr>
            <w:tcW w:w="2493" w:type="dxa"/>
          </w:tcPr>
          <w:p w:rsidR="00DE7B86" w:rsidRDefault="00D22BDA" w:rsidP="00D22B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Make comparisons between the key beliefs, teachings and practices of the Christian faith and other faiths studied, using a wide range of appropriate language and vocabulary. </w:t>
            </w:r>
          </w:p>
          <w:p w:rsidR="00D22BDA" w:rsidRDefault="00D22BDA" w:rsidP="00D22BDA">
            <w:pPr>
              <w:rPr>
                <w:sz w:val="18"/>
                <w:szCs w:val="18"/>
              </w:rPr>
            </w:pPr>
          </w:p>
          <w:p w:rsidR="00D22BDA" w:rsidRPr="00DA39D9" w:rsidRDefault="00D22BDA" w:rsidP="00D22BDA">
            <w:pPr>
              <w:rPr>
                <w:sz w:val="18"/>
                <w:szCs w:val="18"/>
              </w:rPr>
            </w:pPr>
          </w:p>
        </w:tc>
      </w:tr>
      <w:tr w:rsidR="0079690D" w:rsidTr="004C780C">
        <w:trPr>
          <w:cantSplit/>
          <w:trHeight w:val="1134"/>
        </w:trPr>
        <w:tc>
          <w:tcPr>
            <w:tcW w:w="1560" w:type="dxa"/>
            <w:textDirection w:val="btLr"/>
          </w:tcPr>
          <w:p w:rsidR="000059C9" w:rsidRPr="00E04B86" w:rsidRDefault="004F1C62" w:rsidP="005D153B">
            <w:pPr>
              <w:ind w:left="113" w:right="113"/>
              <w:jc w:val="center"/>
              <w:rPr>
                <w:b/>
              </w:rPr>
            </w:pPr>
            <w:r w:rsidRPr="00E04B86">
              <w:rPr>
                <w:b/>
              </w:rPr>
              <w:t xml:space="preserve">Practices and lifestyles </w:t>
            </w:r>
            <w:r w:rsidR="004C780C" w:rsidRPr="00E04B86">
              <w:rPr>
                <w:b/>
              </w:rPr>
              <w:t>(</w:t>
            </w:r>
            <w:r w:rsidRPr="00E04B86">
              <w:rPr>
                <w:b/>
                <w:sz w:val="18"/>
                <w:szCs w:val="18"/>
              </w:rPr>
              <w:t>(what people do)</w:t>
            </w:r>
          </w:p>
        </w:tc>
        <w:tc>
          <w:tcPr>
            <w:tcW w:w="1844" w:type="dxa"/>
          </w:tcPr>
          <w:p w:rsidR="000059C9" w:rsidRPr="00DA39D9" w:rsidRDefault="00D22B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features of religious life and practice</w:t>
            </w:r>
          </w:p>
        </w:tc>
        <w:tc>
          <w:tcPr>
            <w:tcW w:w="2268" w:type="dxa"/>
          </w:tcPr>
          <w:p w:rsidR="000059C9" w:rsidRPr="00B95C68" w:rsidRDefault="00D22BDA" w:rsidP="00D22BDA">
            <w:pPr>
              <w:rPr>
                <w:b/>
                <w:sz w:val="18"/>
                <w:szCs w:val="18"/>
              </w:rPr>
            </w:pPr>
            <w:r w:rsidRPr="00B95C68">
              <w:rPr>
                <w:b/>
                <w:color w:val="0070C0"/>
                <w:sz w:val="18"/>
                <w:szCs w:val="18"/>
              </w:rPr>
              <w:t>Identify some religious practices, and know that some are characteristic of more than one religion.</w:t>
            </w:r>
          </w:p>
        </w:tc>
        <w:tc>
          <w:tcPr>
            <w:tcW w:w="2693" w:type="dxa"/>
          </w:tcPr>
          <w:p w:rsidR="0081239B" w:rsidRPr="00DA39D9" w:rsidRDefault="00D22B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how some features of religions studied are used or exemplified in festivals and practices.</w:t>
            </w:r>
          </w:p>
        </w:tc>
        <w:tc>
          <w:tcPr>
            <w:tcW w:w="2693" w:type="dxa"/>
          </w:tcPr>
          <w:p w:rsidR="0081239B" w:rsidRPr="00DA39D9" w:rsidRDefault="00D22B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Show understanding of the ways of belonging to religions and what these involve.</w:t>
            </w:r>
          </w:p>
        </w:tc>
        <w:tc>
          <w:tcPr>
            <w:tcW w:w="2694" w:type="dxa"/>
          </w:tcPr>
          <w:p w:rsidR="0081239B" w:rsidRPr="005544E6" w:rsidRDefault="00D22B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Explain how selected features of religious life and practice make a difference to the lives of individuals and communities.</w:t>
            </w:r>
          </w:p>
        </w:tc>
        <w:tc>
          <w:tcPr>
            <w:tcW w:w="2493" w:type="dxa"/>
          </w:tcPr>
          <w:p w:rsidR="000059C9" w:rsidRPr="00DA39D9" w:rsidRDefault="00D22B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Explain in detail the significance of Christian practices, and those of other faiths studied to the lives of individuals and communities.</w:t>
            </w:r>
          </w:p>
        </w:tc>
      </w:tr>
      <w:tr w:rsidR="004F1C62" w:rsidTr="004C780C">
        <w:trPr>
          <w:cantSplit/>
          <w:trHeight w:val="2102"/>
        </w:trPr>
        <w:tc>
          <w:tcPr>
            <w:tcW w:w="1560" w:type="dxa"/>
            <w:textDirection w:val="btLr"/>
          </w:tcPr>
          <w:p w:rsidR="00E04B86" w:rsidRPr="00E04B86" w:rsidRDefault="004F1C62" w:rsidP="005D153B">
            <w:pPr>
              <w:ind w:left="113" w:right="113"/>
              <w:jc w:val="center"/>
              <w:rPr>
                <w:b/>
              </w:rPr>
            </w:pPr>
            <w:r w:rsidRPr="00E04B86">
              <w:rPr>
                <w:b/>
              </w:rPr>
              <w:t>Expression and language</w:t>
            </w:r>
          </w:p>
          <w:p w:rsidR="004F1C62" w:rsidRPr="00E04B86" w:rsidRDefault="004F1C62" w:rsidP="005D153B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E04B86">
              <w:rPr>
                <w:b/>
                <w:sz w:val="18"/>
                <w:szCs w:val="18"/>
              </w:rPr>
              <w:t>(how people express</w:t>
            </w:r>
            <w:r w:rsidRPr="00E04B86">
              <w:rPr>
                <w:b/>
              </w:rPr>
              <w:t xml:space="preserve"> </w:t>
            </w:r>
            <w:r w:rsidRPr="00E04B86">
              <w:rPr>
                <w:b/>
                <w:sz w:val="18"/>
                <w:szCs w:val="18"/>
              </w:rPr>
              <w:t>themselves)</w:t>
            </w:r>
          </w:p>
          <w:p w:rsidR="004F1C62" w:rsidRDefault="004F1C62" w:rsidP="005D153B">
            <w:pPr>
              <w:ind w:left="113" w:right="113"/>
              <w:jc w:val="center"/>
            </w:pPr>
          </w:p>
        </w:tc>
        <w:tc>
          <w:tcPr>
            <w:tcW w:w="1844" w:type="dxa"/>
          </w:tcPr>
          <w:p w:rsidR="004F1C62" w:rsidRPr="00DA39D9" w:rsidRDefault="00D22B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some religious symbols and words.</w:t>
            </w:r>
          </w:p>
        </w:tc>
        <w:tc>
          <w:tcPr>
            <w:tcW w:w="2268" w:type="dxa"/>
          </w:tcPr>
          <w:p w:rsidR="004F1C62" w:rsidRPr="00B95C68" w:rsidRDefault="00D22BDA">
            <w:pPr>
              <w:rPr>
                <w:b/>
                <w:sz w:val="18"/>
                <w:szCs w:val="18"/>
              </w:rPr>
            </w:pPr>
            <w:r w:rsidRPr="00B95C68">
              <w:rPr>
                <w:b/>
                <w:color w:val="CC0099"/>
                <w:sz w:val="18"/>
                <w:szCs w:val="18"/>
              </w:rPr>
              <w:t>Suggest meanings in religious symbols, language and stories.</w:t>
            </w:r>
          </w:p>
        </w:tc>
        <w:tc>
          <w:tcPr>
            <w:tcW w:w="2693" w:type="dxa"/>
          </w:tcPr>
          <w:p w:rsidR="004F1C62" w:rsidRPr="00DA39D9" w:rsidRDefault="00647F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links between religious symbols, language and stories. Make connections between the ideas or beliefs that underlie them.</w:t>
            </w:r>
          </w:p>
        </w:tc>
        <w:tc>
          <w:tcPr>
            <w:tcW w:w="2693" w:type="dxa"/>
          </w:tcPr>
          <w:p w:rsidR="004F1C62" w:rsidRPr="00DA39D9" w:rsidRDefault="00647F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Show, using technical terminology, how religious beliefs, ideas and feelings can be expressed in a variety of forms and give meanings for some symbols, stories and language.</w:t>
            </w:r>
          </w:p>
        </w:tc>
        <w:tc>
          <w:tcPr>
            <w:tcW w:w="2694" w:type="dxa"/>
          </w:tcPr>
          <w:p w:rsidR="004F1C62" w:rsidRPr="005544E6" w:rsidRDefault="001A4B8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Explain how some forms of religious expression are used differently by individuals and communities.</w:t>
            </w:r>
          </w:p>
        </w:tc>
        <w:tc>
          <w:tcPr>
            <w:tcW w:w="2493" w:type="dxa"/>
          </w:tcPr>
          <w:p w:rsidR="004F1C62" w:rsidRPr="00DA39D9" w:rsidRDefault="001A4B8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the different ways in which people of different faith communities express their faith.</w:t>
            </w:r>
          </w:p>
        </w:tc>
      </w:tr>
      <w:tr w:rsidR="0079690D" w:rsidTr="004C780C">
        <w:trPr>
          <w:cantSplit/>
          <w:trHeight w:val="1344"/>
        </w:trPr>
        <w:tc>
          <w:tcPr>
            <w:tcW w:w="1560" w:type="dxa"/>
            <w:textDirection w:val="btLr"/>
          </w:tcPr>
          <w:p w:rsidR="00ED7051" w:rsidRPr="004F1C62" w:rsidRDefault="0055634D" w:rsidP="005D153B">
            <w:pPr>
              <w:ind w:left="113" w:right="113"/>
              <w:jc w:val="center"/>
              <w:rPr>
                <w:sz w:val="18"/>
                <w:szCs w:val="18"/>
              </w:rPr>
            </w:pPr>
            <w:r w:rsidRPr="0055634D">
              <w:rPr>
                <w:b/>
              </w:rPr>
              <w:t xml:space="preserve">Identity and </w:t>
            </w:r>
            <w:r w:rsidR="004F1C62" w:rsidRPr="0055634D">
              <w:rPr>
                <w:b/>
              </w:rPr>
              <w:t>experienc</w:t>
            </w:r>
            <w:r w:rsidR="004C780C" w:rsidRPr="0055634D">
              <w:rPr>
                <w:b/>
              </w:rPr>
              <w:t>e</w:t>
            </w:r>
            <w:r w:rsidR="004F1C62" w:rsidRPr="0055634D">
              <w:rPr>
                <w:b/>
              </w:rPr>
              <w:t xml:space="preserve"> </w:t>
            </w:r>
            <w:r w:rsidR="004F1C62" w:rsidRPr="0055634D">
              <w:rPr>
                <w:b/>
                <w:sz w:val="18"/>
                <w:szCs w:val="18"/>
              </w:rPr>
              <w:t>(making sense of who we are)</w:t>
            </w:r>
          </w:p>
        </w:tc>
        <w:tc>
          <w:tcPr>
            <w:tcW w:w="1844" w:type="dxa"/>
          </w:tcPr>
          <w:p w:rsidR="007614BF" w:rsidRPr="00DA39D9" w:rsidRDefault="00D52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aspects of their own experience and feelings in the religious material studied.</w:t>
            </w:r>
          </w:p>
        </w:tc>
        <w:tc>
          <w:tcPr>
            <w:tcW w:w="2268" w:type="dxa"/>
          </w:tcPr>
          <w:p w:rsidR="007614BF" w:rsidRPr="00B95C68" w:rsidRDefault="00D52786">
            <w:pPr>
              <w:rPr>
                <w:b/>
                <w:sz w:val="18"/>
                <w:szCs w:val="18"/>
              </w:rPr>
            </w:pPr>
            <w:r w:rsidRPr="00B95C68">
              <w:rPr>
                <w:b/>
                <w:color w:val="0070C0"/>
                <w:sz w:val="18"/>
                <w:szCs w:val="18"/>
              </w:rPr>
              <w:t xml:space="preserve">Respond sensitively to the experiences and feelings of others, including those with a faith. </w:t>
            </w:r>
          </w:p>
        </w:tc>
        <w:tc>
          <w:tcPr>
            <w:tcW w:w="2693" w:type="dxa"/>
          </w:tcPr>
          <w:p w:rsidR="00ED7051" w:rsidRPr="00DA39D9" w:rsidRDefault="00D52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aspects of their own experiences and those of others, identifying what influences their lives.</w:t>
            </w:r>
          </w:p>
        </w:tc>
        <w:tc>
          <w:tcPr>
            <w:tcW w:w="2693" w:type="dxa"/>
          </w:tcPr>
          <w:p w:rsidR="007E5AA4" w:rsidRPr="00DA39D9" w:rsidRDefault="00D52786" w:rsidP="007E5A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Ask questions about the significant experiences of key figures of religions studied. Suggest answers from their own and other’s experiences, including believers.</w:t>
            </w:r>
          </w:p>
        </w:tc>
        <w:tc>
          <w:tcPr>
            <w:tcW w:w="2694" w:type="dxa"/>
          </w:tcPr>
          <w:p w:rsidR="007E5AA4" w:rsidRPr="005544E6" w:rsidRDefault="00D52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Make informed responses to questions of identity and experience in the light of their own learning. </w:t>
            </w:r>
          </w:p>
        </w:tc>
        <w:tc>
          <w:tcPr>
            <w:tcW w:w="2493" w:type="dxa"/>
          </w:tcPr>
          <w:p w:rsidR="007E5AA4" w:rsidRPr="00DA39D9" w:rsidRDefault="009336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 and express their views on some fundamental questions of identity, meaning, purpose and morality related to Christianity and other faiths.</w:t>
            </w:r>
          </w:p>
        </w:tc>
      </w:tr>
      <w:tr w:rsidR="004F1C62" w:rsidTr="004C780C">
        <w:trPr>
          <w:cantSplit/>
          <w:trHeight w:val="1616"/>
        </w:trPr>
        <w:tc>
          <w:tcPr>
            <w:tcW w:w="1560" w:type="dxa"/>
            <w:textDirection w:val="btLr"/>
          </w:tcPr>
          <w:p w:rsidR="0055634D" w:rsidRPr="0055634D" w:rsidRDefault="004F1C62" w:rsidP="005D153B">
            <w:pPr>
              <w:ind w:left="113" w:right="113"/>
              <w:jc w:val="center"/>
              <w:rPr>
                <w:b/>
              </w:rPr>
            </w:pPr>
            <w:r w:rsidRPr="0055634D">
              <w:rPr>
                <w:b/>
              </w:rPr>
              <w:t>Meaning and purpose</w:t>
            </w:r>
          </w:p>
          <w:p w:rsidR="004F1C62" w:rsidRPr="004F1C62" w:rsidRDefault="004F1C62" w:rsidP="005D153B">
            <w:pPr>
              <w:ind w:left="113" w:right="113"/>
              <w:jc w:val="center"/>
              <w:rPr>
                <w:sz w:val="18"/>
                <w:szCs w:val="18"/>
              </w:rPr>
            </w:pPr>
            <w:r w:rsidRPr="0055634D">
              <w:rPr>
                <w:b/>
                <w:sz w:val="18"/>
                <w:szCs w:val="18"/>
              </w:rPr>
              <w:t>(making sense of life)</w:t>
            </w:r>
          </w:p>
        </w:tc>
        <w:tc>
          <w:tcPr>
            <w:tcW w:w="1844" w:type="dxa"/>
          </w:tcPr>
          <w:p w:rsidR="004F1C62" w:rsidRPr="00DA39D9" w:rsidRDefault="009336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4F4F47">
              <w:rPr>
                <w:sz w:val="18"/>
                <w:szCs w:val="18"/>
              </w:rPr>
              <w:t>dentify things they find interesting or puzzling in religious materials studied.</w:t>
            </w:r>
          </w:p>
        </w:tc>
        <w:tc>
          <w:tcPr>
            <w:tcW w:w="2268" w:type="dxa"/>
          </w:tcPr>
          <w:p w:rsidR="004F1C62" w:rsidRPr="00B95C68" w:rsidRDefault="004F4F47">
            <w:pPr>
              <w:rPr>
                <w:b/>
                <w:sz w:val="18"/>
                <w:szCs w:val="18"/>
              </w:rPr>
            </w:pPr>
            <w:r w:rsidRPr="00B95C68">
              <w:rPr>
                <w:b/>
                <w:color w:val="CC0099"/>
                <w:sz w:val="18"/>
                <w:szCs w:val="18"/>
              </w:rPr>
              <w:t xml:space="preserve">Realise that some questions </w:t>
            </w:r>
            <w:r w:rsidRPr="00B95C68">
              <w:rPr>
                <w:b/>
                <w:color w:val="00B050"/>
                <w:sz w:val="18"/>
                <w:szCs w:val="18"/>
              </w:rPr>
              <w:t xml:space="preserve">that cause people to </w:t>
            </w:r>
            <w:r w:rsidRPr="00B95C68">
              <w:rPr>
                <w:b/>
                <w:color w:val="0070C0"/>
                <w:sz w:val="18"/>
                <w:szCs w:val="18"/>
              </w:rPr>
              <w:t>wonder are difficult to answer.</w:t>
            </w:r>
          </w:p>
        </w:tc>
        <w:tc>
          <w:tcPr>
            <w:tcW w:w="2693" w:type="dxa"/>
          </w:tcPr>
          <w:p w:rsidR="004F1C62" w:rsidRPr="00DA39D9" w:rsidRDefault="004F4F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their own and other people’s ideas about questions that are difficult to answer.</w:t>
            </w:r>
          </w:p>
        </w:tc>
        <w:tc>
          <w:tcPr>
            <w:tcW w:w="2693" w:type="dxa"/>
          </w:tcPr>
          <w:p w:rsidR="004F1C62" w:rsidRPr="00DA39D9" w:rsidRDefault="004F4F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Ask questions about puzzling aspects of life and experiences. Suggest answers, making reference to the teaching of religions studied.</w:t>
            </w:r>
          </w:p>
        </w:tc>
        <w:tc>
          <w:tcPr>
            <w:tcW w:w="2694" w:type="dxa"/>
          </w:tcPr>
          <w:p w:rsidR="004F1C62" w:rsidRPr="005544E6" w:rsidRDefault="00B87B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informed responses to questions of meaning and purpose in light of their learning.</w:t>
            </w:r>
          </w:p>
        </w:tc>
        <w:tc>
          <w:tcPr>
            <w:tcW w:w="2493" w:type="dxa"/>
          </w:tcPr>
          <w:p w:rsidR="004F1C62" w:rsidRPr="00DA39D9" w:rsidRDefault="00B87B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Express their views on some fundamental questions of identity, purpose and morality related to Christianity and other faiths.</w:t>
            </w:r>
          </w:p>
        </w:tc>
      </w:tr>
      <w:tr w:rsidR="004F1C62" w:rsidTr="004C780C">
        <w:trPr>
          <w:cantSplit/>
          <w:trHeight w:val="2249"/>
        </w:trPr>
        <w:tc>
          <w:tcPr>
            <w:tcW w:w="1560" w:type="dxa"/>
            <w:textDirection w:val="btLr"/>
          </w:tcPr>
          <w:p w:rsidR="0055634D" w:rsidRPr="0055634D" w:rsidRDefault="004F1C62" w:rsidP="005D153B">
            <w:pPr>
              <w:ind w:left="113" w:right="113"/>
              <w:jc w:val="center"/>
              <w:rPr>
                <w:b/>
              </w:rPr>
            </w:pPr>
            <w:r w:rsidRPr="0055634D">
              <w:rPr>
                <w:b/>
              </w:rPr>
              <w:lastRenderedPageBreak/>
              <w:t>Values and commitments</w:t>
            </w:r>
          </w:p>
          <w:p w:rsidR="004F1C62" w:rsidRPr="004F1C62" w:rsidRDefault="004F1C62" w:rsidP="005D153B">
            <w:pPr>
              <w:ind w:left="113" w:right="113"/>
              <w:jc w:val="center"/>
              <w:rPr>
                <w:sz w:val="18"/>
                <w:szCs w:val="18"/>
              </w:rPr>
            </w:pPr>
            <w:r w:rsidRPr="0055634D">
              <w:rPr>
                <w:b/>
                <w:sz w:val="18"/>
                <w:szCs w:val="18"/>
              </w:rPr>
              <w:t>(making sense of right and wrong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844" w:type="dxa"/>
          </w:tcPr>
          <w:p w:rsidR="004F1C62" w:rsidRPr="00DA39D9" w:rsidRDefault="00EF16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what is of value and concern to themselves in religious material studied.</w:t>
            </w:r>
          </w:p>
        </w:tc>
        <w:tc>
          <w:tcPr>
            <w:tcW w:w="2268" w:type="dxa"/>
          </w:tcPr>
          <w:p w:rsidR="004F1C62" w:rsidRPr="00B95C68" w:rsidRDefault="00EF162A">
            <w:pPr>
              <w:rPr>
                <w:b/>
                <w:sz w:val="18"/>
                <w:szCs w:val="18"/>
              </w:rPr>
            </w:pPr>
            <w:r w:rsidRPr="00B95C68">
              <w:rPr>
                <w:b/>
                <w:color w:val="CC0099"/>
                <w:sz w:val="18"/>
                <w:szCs w:val="18"/>
              </w:rPr>
              <w:t>Respond sensitively to the values and concerns of others,</w:t>
            </w:r>
            <w:r w:rsidRPr="00B95C68">
              <w:rPr>
                <w:b/>
                <w:sz w:val="18"/>
                <w:szCs w:val="18"/>
              </w:rPr>
              <w:t xml:space="preserve"> </w:t>
            </w:r>
            <w:r w:rsidRPr="00B95C68">
              <w:rPr>
                <w:b/>
                <w:color w:val="0070C0"/>
                <w:sz w:val="18"/>
                <w:szCs w:val="18"/>
              </w:rPr>
              <w:t xml:space="preserve">including those with no faith, in relation to what </w:t>
            </w:r>
            <w:r w:rsidRPr="00B95C68">
              <w:rPr>
                <w:b/>
                <w:color w:val="00B050"/>
                <w:sz w:val="18"/>
                <w:szCs w:val="18"/>
              </w:rPr>
              <w:t xml:space="preserve">is considered to be right and wrong. </w:t>
            </w:r>
            <w:bookmarkStart w:id="0" w:name="_GoBack"/>
            <w:bookmarkEnd w:id="0"/>
          </w:p>
        </w:tc>
        <w:tc>
          <w:tcPr>
            <w:tcW w:w="2693" w:type="dxa"/>
          </w:tcPr>
          <w:p w:rsidR="004F1C62" w:rsidRPr="00DA39D9" w:rsidRDefault="00EF16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links between values and commitments, including religious ones, and their own attitudes and behaviour.</w:t>
            </w:r>
          </w:p>
        </w:tc>
        <w:tc>
          <w:tcPr>
            <w:tcW w:w="2693" w:type="dxa"/>
          </w:tcPr>
          <w:p w:rsidR="004F1C62" w:rsidRPr="00DA39D9" w:rsidRDefault="00EE32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Ask questions about matters of right and wrong and suggest answers that show understanding of moral and religious issues.</w:t>
            </w:r>
          </w:p>
        </w:tc>
        <w:tc>
          <w:tcPr>
            <w:tcW w:w="2694" w:type="dxa"/>
          </w:tcPr>
          <w:p w:rsidR="004F1C62" w:rsidRPr="005544E6" w:rsidRDefault="00EE32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informed responses to people’s values and commitments (including religious ones) in the light of their learning.</w:t>
            </w:r>
          </w:p>
        </w:tc>
        <w:tc>
          <w:tcPr>
            <w:tcW w:w="2493" w:type="dxa"/>
          </w:tcPr>
          <w:p w:rsidR="004F1C62" w:rsidRPr="00DA39D9" w:rsidRDefault="00EE32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Reflect deeply about people’s values and commitments (including religious ones) in the light of their learning.</w:t>
            </w:r>
          </w:p>
        </w:tc>
      </w:tr>
    </w:tbl>
    <w:p w:rsidR="00DF2373" w:rsidRPr="004B06F7" w:rsidRDefault="00DF2373" w:rsidP="00960AC0">
      <w:pPr>
        <w:jc w:val="center"/>
        <w:rPr>
          <w:b/>
          <w:sz w:val="24"/>
          <w:szCs w:val="24"/>
          <w:u w:val="single"/>
        </w:rPr>
      </w:pPr>
      <w:r w:rsidRPr="004B06F7">
        <w:rPr>
          <w:b/>
          <w:sz w:val="24"/>
          <w:szCs w:val="24"/>
          <w:u w:val="single"/>
        </w:rPr>
        <w:t>SKILLS AND PROCESSES TO BE DEVELOPED THROUGH RELIGIOUS EDUCATION</w:t>
      </w:r>
    </w:p>
    <w:p w:rsidR="00DF2373" w:rsidRPr="00960AC0" w:rsidRDefault="00F86C52" w:rsidP="00DF2373">
      <w:pPr>
        <w:jc w:val="both"/>
        <w:rPr>
          <w:b/>
          <w:sz w:val="20"/>
          <w:szCs w:val="20"/>
        </w:rPr>
      </w:pPr>
      <w:r w:rsidRPr="00960AC0">
        <w:rPr>
          <w:b/>
          <w:sz w:val="20"/>
          <w:szCs w:val="20"/>
        </w:rPr>
        <w:t>Reflection</w:t>
      </w:r>
    </w:p>
    <w:p w:rsidR="00F86C52" w:rsidRPr="00960AC0" w:rsidRDefault="00F86C52" w:rsidP="00F86C52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 w:rsidRPr="00960AC0">
        <w:rPr>
          <w:sz w:val="20"/>
          <w:szCs w:val="20"/>
        </w:rPr>
        <w:t>Reflecting on feelings, relationships, experience, ultimate questions, beliefs and practises</w:t>
      </w:r>
    </w:p>
    <w:p w:rsidR="00F86C52" w:rsidRPr="00EB2C94" w:rsidRDefault="00F86C52" w:rsidP="00F86C52">
      <w:pPr>
        <w:pStyle w:val="ListParagraph"/>
        <w:jc w:val="both"/>
        <w:rPr>
          <w:sz w:val="8"/>
          <w:szCs w:val="8"/>
        </w:rPr>
      </w:pPr>
    </w:p>
    <w:p w:rsidR="00F86C52" w:rsidRPr="00960AC0" w:rsidRDefault="00F86C52" w:rsidP="00F86C52">
      <w:pPr>
        <w:jc w:val="both"/>
        <w:rPr>
          <w:b/>
          <w:sz w:val="20"/>
          <w:szCs w:val="20"/>
        </w:rPr>
      </w:pPr>
      <w:r w:rsidRPr="00960AC0">
        <w:rPr>
          <w:b/>
          <w:sz w:val="20"/>
          <w:szCs w:val="20"/>
        </w:rPr>
        <w:t>Empathy</w:t>
      </w:r>
    </w:p>
    <w:p w:rsidR="00F86C52" w:rsidRPr="00960AC0" w:rsidRDefault="00F86C52" w:rsidP="00F86C52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 w:rsidRPr="00960AC0">
        <w:rPr>
          <w:sz w:val="20"/>
          <w:szCs w:val="20"/>
        </w:rPr>
        <w:t>Considering the thoughts, feelings, experiences, attitudes, beliefs and values of others</w:t>
      </w:r>
    </w:p>
    <w:p w:rsidR="00F86C52" w:rsidRPr="00960AC0" w:rsidRDefault="00F86C52" w:rsidP="00F86C52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 w:rsidRPr="00960AC0">
        <w:rPr>
          <w:sz w:val="20"/>
          <w:szCs w:val="20"/>
        </w:rPr>
        <w:t>Developing the ability to identify feelings such as love, wonder, forgiveness and sorrow</w:t>
      </w:r>
    </w:p>
    <w:p w:rsidR="00F86C52" w:rsidRPr="00960AC0" w:rsidRDefault="00F86C52" w:rsidP="00F86C52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 w:rsidRPr="00960AC0">
        <w:rPr>
          <w:sz w:val="20"/>
          <w:szCs w:val="20"/>
        </w:rPr>
        <w:t>Seeing the world through the eyes of others, and seeing issues from their point of view</w:t>
      </w:r>
    </w:p>
    <w:p w:rsidR="00EB2C94" w:rsidRPr="00EB2C94" w:rsidRDefault="00EB2C94" w:rsidP="00EB2C94">
      <w:pPr>
        <w:pStyle w:val="ListParagraph"/>
        <w:jc w:val="both"/>
        <w:rPr>
          <w:sz w:val="8"/>
          <w:szCs w:val="8"/>
        </w:rPr>
      </w:pPr>
    </w:p>
    <w:p w:rsidR="00F86C52" w:rsidRPr="00960AC0" w:rsidRDefault="00F86C52" w:rsidP="00F86C52">
      <w:pPr>
        <w:jc w:val="both"/>
        <w:rPr>
          <w:b/>
          <w:sz w:val="20"/>
          <w:szCs w:val="20"/>
        </w:rPr>
      </w:pPr>
      <w:r w:rsidRPr="00960AC0">
        <w:rPr>
          <w:b/>
          <w:sz w:val="20"/>
          <w:szCs w:val="20"/>
        </w:rPr>
        <w:t>Investigation</w:t>
      </w:r>
    </w:p>
    <w:p w:rsidR="008B4273" w:rsidRPr="00960AC0" w:rsidRDefault="008B4273" w:rsidP="008B4273">
      <w:pPr>
        <w:pStyle w:val="ListParagraph"/>
        <w:numPr>
          <w:ilvl w:val="0"/>
          <w:numId w:val="2"/>
        </w:numPr>
        <w:jc w:val="both"/>
        <w:rPr>
          <w:sz w:val="20"/>
          <w:szCs w:val="20"/>
        </w:rPr>
      </w:pPr>
      <w:r w:rsidRPr="00960AC0">
        <w:rPr>
          <w:sz w:val="20"/>
          <w:szCs w:val="20"/>
        </w:rPr>
        <w:t>Asking relevant questions</w:t>
      </w:r>
    </w:p>
    <w:p w:rsidR="008B4273" w:rsidRPr="004B06F7" w:rsidRDefault="008B4273" w:rsidP="004B06F7">
      <w:pPr>
        <w:pStyle w:val="ListParagraph"/>
        <w:numPr>
          <w:ilvl w:val="0"/>
          <w:numId w:val="2"/>
        </w:numPr>
        <w:jc w:val="both"/>
        <w:rPr>
          <w:sz w:val="20"/>
          <w:szCs w:val="20"/>
        </w:rPr>
      </w:pPr>
      <w:r w:rsidRPr="00960AC0">
        <w:rPr>
          <w:sz w:val="20"/>
          <w:szCs w:val="20"/>
        </w:rPr>
        <w:t>Knowing how to gather information from a variety of sources</w:t>
      </w:r>
      <w:r w:rsidR="004B06F7">
        <w:rPr>
          <w:sz w:val="20"/>
          <w:szCs w:val="20"/>
        </w:rPr>
        <w:t xml:space="preserve"> and k</w:t>
      </w:r>
      <w:r w:rsidRPr="004B06F7">
        <w:rPr>
          <w:sz w:val="20"/>
          <w:szCs w:val="20"/>
        </w:rPr>
        <w:t>nowing what may constitute evidence for justifying beliefs in religion</w:t>
      </w:r>
    </w:p>
    <w:p w:rsidR="008B4273" w:rsidRPr="00960AC0" w:rsidRDefault="008B4273" w:rsidP="008B4273">
      <w:pPr>
        <w:jc w:val="both"/>
        <w:rPr>
          <w:b/>
          <w:sz w:val="20"/>
          <w:szCs w:val="20"/>
        </w:rPr>
      </w:pPr>
      <w:r w:rsidRPr="00960AC0">
        <w:rPr>
          <w:b/>
          <w:sz w:val="20"/>
          <w:szCs w:val="20"/>
        </w:rPr>
        <w:t>Interpretation</w:t>
      </w:r>
    </w:p>
    <w:p w:rsidR="008B4273" w:rsidRPr="00960AC0" w:rsidRDefault="008B4273" w:rsidP="008B4273">
      <w:pPr>
        <w:pStyle w:val="ListParagraph"/>
        <w:numPr>
          <w:ilvl w:val="0"/>
          <w:numId w:val="3"/>
        </w:numPr>
        <w:jc w:val="both"/>
        <w:rPr>
          <w:sz w:val="20"/>
          <w:szCs w:val="20"/>
        </w:rPr>
      </w:pPr>
      <w:r w:rsidRPr="00960AC0">
        <w:rPr>
          <w:sz w:val="20"/>
          <w:szCs w:val="20"/>
        </w:rPr>
        <w:t>Drawing meaning from artefacts, works of art, music, poetry and symbolism</w:t>
      </w:r>
    </w:p>
    <w:p w:rsidR="008B4273" w:rsidRPr="00960AC0" w:rsidRDefault="008B4273" w:rsidP="008B4273">
      <w:pPr>
        <w:pStyle w:val="ListParagraph"/>
        <w:numPr>
          <w:ilvl w:val="0"/>
          <w:numId w:val="3"/>
        </w:numPr>
        <w:jc w:val="both"/>
        <w:rPr>
          <w:sz w:val="20"/>
          <w:szCs w:val="20"/>
        </w:rPr>
      </w:pPr>
      <w:r w:rsidRPr="00960AC0">
        <w:rPr>
          <w:sz w:val="20"/>
          <w:szCs w:val="20"/>
        </w:rPr>
        <w:t>Interpreting religious language</w:t>
      </w:r>
    </w:p>
    <w:p w:rsidR="008B4273" w:rsidRPr="00960AC0" w:rsidRDefault="008B4273" w:rsidP="008B4273">
      <w:pPr>
        <w:pStyle w:val="ListParagraph"/>
        <w:numPr>
          <w:ilvl w:val="0"/>
          <w:numId w:val="3"/>
        </w:numPr>
        <w:jc w:val="both"/>
        <w:rPr>
          <w:sz w:val="20"/>
          <w:szCs w:val="20"/>
        </w:rPr>
      </w:pPr>
      <w:r w:rsidRPr="00960AC0">
        <w:rPr>
          <w:sz w:val="20"/>
          <w:szCs w:val="20"/>
        </w:rPr>
        <w:t>Suggesting meanings of religious texts</w:t>
      </w:r>
    </w:p>
    <w:p w:rsidR="008B4273" w:rsidRPr="00960AC0" w:rsidRDefault="0001592A" w:rsidP="008B4273">
      <w:pPr>
        <w:jc w:val="both"/>
        <w:rPr>
          <w:b/>
          <w:sz w:val="20"/>
          <w:szCs w:val="20"/>
        </w:rPr>
      </w:pPr>
      <w:r w:rsidRPr="00960AC0">
        <w:rPr>
          <w:b/>
          <w:sz w:val="20"/>
          <w:szCs w:val="20"/>
        </w:rPr>
        <w:t>Evaluation</w:t>
      </w:r>
    </w:p>
    <w:p w:rsidR="0001592A" w:rsidRPr="00960AC0" w:rsidRDefault="0001592A" w:rsidP="0001592A">
      <w:pPr>
        <w:pStyle w:val="ListParagraph"/>
        <w:numPr>
          <w:ilvl w:val="0"/>
          <w:numId w:val="4"/>
        </w:numPr>
        <w:jc w:val="both"/>
        <w:rPr>
          <w:sz w:val="20"/>
          <w:szCs w:val="20"/>
        </w:rPr>
      </w:pPr>
      <w:r w:rsidRPr="00960AC0">
        <w:rPr>
          <w:sz w:val="20"/>
          <w:szCs w:val="20"/>
        </w:rPr>
        <w:t>Debating issues of religious significance with reference to evidence and argument</w:t>
      </w:r>
    </w:p>
    <w:p w:rsidR="004E7EBF" w:rsidRPr="004E7EBF" w:rsidRDefault="004E7EBF" w:rsidP="004E7EBF">
      <w:pPr>
        <w:pStyle w:val="ListParagraph"/>
        <w:jc w:val="both"/>
        <w:rPr>
          <w:sz w:val="8"/>
          <w:szCs w:val="8"/>
        </w:rPr>
      </w:pPr>
    </w:p>
    <w:p w:rsidR="004E7EBF" w:rsidRPr="00960AC0" w:rsidRDefault="004E7EBF" w:rsidP="004E7EBF">
      <w:pPr>
        <w:jc w:val="both"/>
        <w:rPr>
          <w:b/>
          <w:sz w:val="20"/>
          <w:szCs w:val="20"/>
        </w:rPr>
      </w:pPr>
      <w:r w:rsidRPr="00960AC0">
        <w:rPr>
          <w:b/>
          <w:sz w:val="20"/>
          <w:szCs w:val="20"/>
        </w:rPr>
        <w:t>Analysis</w:t>
      </w:r>
    </w:p>
    <w:p w:rsidR="004E7EBF" w:rsidRPr="00960AC0" w:rsidRDefault="004E7EBF" w:rsidP="004E7EBF">
      <w:pPr>
        <w:pStyle w:val="ListParagraph"/>
        <w:numPr>
          <w:ilvl w:val="0"/>
          <w:numId w:val="4"/>
        </w:numPr>
        <w:jc w:val="both"/>
        <w:rPr>
          <w:sz w:val="20"/>
          <w:szCs w:val="20"/>
        </w:rPr>
      </w:pPr>
      <w:r w:rsidRPr="00960AC0">
        <w:rPr>
          <w:sz w:val="20"/>
          <w:szCs w:val="20"/>
        </w:rPr>
        <w:t>Distinguishing between fact and opinion</w:t>
      </w:r>
    </w:p>
    <w:p w:rsidR="004E7EBF" w:rsidRPr="00960AC0" w:rsidRDefault="004E7EBF" w:rsidP="004E7EBF">
      <w:pPr>
        <w:pStyle w:val="ListParagraph"/>
        <w:numPr>
          <w:ilvl w:val="0"/>
          <w:numId w:val="4"/>
        </w:numPr>
        <w:jc w:val="both"/>
        <w:rPr>
          <w:sz w:val="20"/>
          <w:szCs w:val="20"/>
        </w:rPr>
      </w:pPr>
      <w:r w:rsidRPr="00960AC0">
        <w:rPr>
          <w:sz w:val="20"/>
          <w:szCs w:val="20"/>
        </w:rPr>
        <w:t>Distinguishing between the features of different religions</w:t>
      </w:r>
    </w:p>
    <w:p w:rsidR="004E7EBF" w:rsidRPr="00960AC0" w:rsidRDefault="004E7EBF" w:rsidP="004E7EBF">
      <w:pPr>
        <w:jc w:val="both"/>
        <w:rPr>
          <w:b/>
          <w:sz w:val="20"/>
          <w:szCs w:val="20"/>
        </w:rPr>
      </w:pPr>
      <w:r w:rsidRPr="00960AC0">
        <w:rPr>
          <w:b/>
          <w:sz w:val="20"/>
          <w:szCs w:val="20"/>
        </w:rPr>
        <w:t>Synthesis</w:t>
      </w:r>
    </w:p>
    <w:p w:rsidR="004E7EBF" w:rsidRPr="00960AC0" w:rsidRDefault="004E7EBF" w:rsidP="004E7EBF">
      <w:pPr>
        <w:pStyle w:val="ListParagraph"/>
        <w:numPr>
          <w:ilvl w:val="0"/>
          <w:numId w:val="5"/>
        </w:numPr>
        <w:jc w:val="both"/>
        <w:rPr>
          <w:sz w:val="20"/>
          <w:szCs w:val="20"/>
        </w:rPr>
      </w:pPr>
      <w:r w:rsidRPr="00960AC0">
        <w:rPr>
          <w:sz w:val="20"/>
          <w:szCs w:val="20"/>
        </w:rPr>
        <w:t>Linking significant features of a religion together in a coherent pattern</w:t>
      </w:r>
    </w:p>
    <w:p w:rsidR="004E7EBF" w:rsidRPr="00960AC0" w:rsidRDefault="00960AC0" w:rsidP="004E7EBF">
      <w:pPr>
        <w:pStyle w:val="ListParagraph"/>
        <w:numPr>
          <w:ilvl w:val="0"/>
          <w:numId w:val="5"/>
        </w:numPr>
        <w:jc w:val="both"/>
      </w:pPr>
      <w:r>
        <w:rPr>
          <w:sz w:val="20"/>
          <w:szCs w:val="20"/>
        </w:rPr>
        <w:lastRenderedPageBreak/>
        <w:t>Connecting different aspects of life into a meaningful whole</w:t>
      </w:r>
    </w:p>
    <w:p w:rsidR="00960AC0" w:rsidRDefault="00960AC0" w:rsidP="00960AC0">
      <w:pPr>
        <w:jc w:val="both"/>
        <w:rPr>
          <w:sz w:val="20"/>
          <w:szCs w:val="20"/>
        </w:rPr>
      </w:pPr>
      <w:r w:rsidRPr="00960AC0">
        <w:rPr>
          <w:b/>
          <w:sz w:val="20"/>
          <w:szCs w:val="20"/>
        </w:rPr>
        <w:t>Application</w:t>
      </w:r>
    </w:p>
    <w:p w:rsidR="00960AC0" w:rsidRDefault="00960AC0" w:rsidP="00960AC0">
      <w:pPr>
        <w:pStyle w:val="ListParagraph"/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>Making the association between religion and individual, community, national and international life</w:t>
      </w:r>
    </w:p>
    <w:p w:rsidR="00960AC0" w:rsidRDefault="00960AC0" w:rsidP="00960AC0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Expression</w:t>
      </w:r>
    </w:p>
    <w:p w:rsidR="00960AC0" w:rsidRDefault="004B06F7" w:rsidP="00960AC0">
      <w:pPr>
        <w:pStyle w:val="ListParagraph"/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>Explaining concepts, rituals and practises</w:t>
      </w:r>
    </w:p>
    <w:p w:rsidR="0001592A" w:rsidRPr="00BF309F" w:rsidRDefault="004B06F7" w:rsidP="00F2400D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BF309F">
        <w:rPr>
          <w:sz w:val="20"/>
          <w:szCs w:val="20"/>
        </w:rPr>
        <w:t>Expressing religious views, and responding to religious questions through a variety of media</w:t>
      </w:r>
    </w:p>
    <w:sectPr w:rsidR="0001592A" w:rsidRPr="00BF309F" w:rsidSect="0089404F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20CF3"/>
    <w:multiLevelType w:val="hybridMultilevel"/>
    <w:tmpl w:val="F7680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FF4FB4"/>
    <w:multiLevelType w:val="hybridMultilevel"/>
    <w:tmpl w:val="F650F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640B5C"/>
    <w:multiLevelType w:val="hybridMultilevel"/>
    <w:tmpl w:val="10445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5A7CD6"/>
    <w:multiLevelType w:val="hybridMultilevel"/>
    <w:tmpl w:val="E926D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3413E3"/>
    <w:multiLevelType w:val="hybridMultilevel"/>
    <w:tmpl w:val="D79E6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903DE2"/>
    <w:multiLevelType w:val="hybridMultilevel"/>
    <w:tmpl w:val="95263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051"/>
    <w:rsid w:val="000059C9"/>
    <w:rsid w:val="0001592A"/>
    <w:rsid w:val="000321D2"/>
    <w:rsid w:val="000607A5"/>
    <w:rsid w:val="00084F5E"/>
    <w:rsid w:val="00094FC6"/>
    <w:rsid w:val="001A4B85"/>
    <w:rsid w:val="001E2F5D"/>
    <w:rsid w:val="002E5DBD"/>
    <w:rsid w:val="003D160C"/>
    <w:rsid w:val="003E2517"/>
    <w:rsid w:val="0040144B"/>
    <w:rsid w:val="004A5CC2"/>
    <w:rsid w:val="004B06F7"/>
    <w:rsid w:val="004C780C"/>
    <w:rsid w:val="004E7EBF"/>
    <w:rsid w:val="004F1C62"/>
    <w:rsid w:val="004F4F47"/>
    <w:rsid w:val="00547F9C"/>
    <w:rsid w:val="005544E6"/>
    <w:rsid w:val="0055634D"/>
    <w:rsid w:val="005B4888"/>
    <w:rsid w:val="005D153B"/>
    <w:rsid w:val="00647F76"/>
    <w:rsid w:val="006A1514"/>
    <w:rsid w:val="00703C85"/>
    <w:rsid w:val="007614BF"/>
    <w:rsid w:val="007663DA"/>
    <w:rsid w:val="00775351"/>
    <w:rsid w:val="0079690D"/>
    <w:rsid w:val="007A586F"/>
    <w:rsid w:val="007E5AA4"/>
    <w:rsid w:val="0081239B"/>
    <w:rsid w:val="00813827"/>
    <w:rsid w:val="008505C3"/>
    <w:rsid w:val="00891901"/>
    <w:rsid w:val="0089404F"/>
    <w:rsid w:val="008B4273"/>
    <w:rsid w:val="009336B3"/>
    <w:rsid w:val="00960AC0"/>
    <w:rsid w:val="00A07137"/>
    <w:rsid w:val="00A13725"/>
    <w:rsid w:val="00A1430F"/>
    <w:rsid w:val="00B87B0E"/>
    <w:rsid w:val="00B95C68"/>
    <w:rsid w:val="00B96ACE"/>
    <w:rsid w:val="00BF309F"/>
    <w:rsid w:val="00BF40E3"/>
    <w:rsid w:val="00CE57F5"/>
    <w:rsid w:val="00D10B25"/>
    <w:rsid w:val="00D22BDA"/>
    <w:rsid w:val="00D52786"/>
    <w:rsid w:val="00DA39D9"/>
    <w:rsid w:val="00DE7B86"/>
    <w:rsid w:val="00DF2373"/>
    <w:rsid w:val="00E04B86"/>
    <w:rsid w:val="00E739CD"/>
    <w:rsid w:val="00EB2C94"/>
    <w:rsid w:val="00ED7051"/>
    <w:rsid w:val="00EE32CF"/>
    <w:rsid w:val="00EF162A"/>
    <w:rsid w:val="00F86C52"/>
    <w:rsid w:val="00F90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ED4737-B466-4935-8D83-71D2C0068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7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86C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1283</Words>
  <Characters>7317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Moore</dc:creator>
  <cp:keywords/>
  <dc:description/>
  <cp:lastModifiedBy>Natalie Guilfoyle</cp:lastModifiedBy>
  <cp:revision>3</cp:revision>
  <dcterms:created xsi:type="dcterms:W3CDTF">2020-01-30T19:16:00Z</dcterms:created>
  <dcterms:modified xsi:type="dcterms:W3CDTF">2020-01-30T19:32:00Z</dcterms:modified>
</cp:coreProperties>
</file>